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FD62" w14:textId="77777777" w:rsidR="00EB4D0C" w:rsidRPr="00D57DF3" w:rsidRDefault="00EB4D0C" w:rsidP="00ED57BD">
      <w:pPr>
        <w:tabs>
          <w:tab w:val="left" w:pos="-1440"/>
          <w:tab w:val="left" w:pos="-720"/>
          <w:tab w:val="left" w:pos="0"/>
          <w:tab w:val="left" w:pos="432"/>
          <w:tab w:val="left" w:pos="720"/>
        </w:tabs>
        <w:suppressAutoHyphens/>
        <w:jc w:val="both"/>
        <w:rPr>
          <w:rFonts w:ascii="Arial" w:hAnsi="Arial" w:cs="Arial"/>
          <w:spacing w:val="-3"/>
          <w:sz w:val="8"/>
          <w:szCs w:val="8"/>
        </w:rPr>
      </w:pPr>
    </w:p>
    <w:p w14:paraId="0B21E6E2" w14:textId="77777777" w:rsidR="00D57DF3" w:rsidRPr="003E2945" w:rsidRDefault="00D57DF3" w:rsidP="00D57DF3">
      <w:pPr>
        <w:jc w:val="both"/>
        <w:rPr>
          <w:rFonts w:ascii="Arial" w:hAnsi="Arial"/>
          <w:b/>
          <w:sz w:val="24"/>
        </w:rPr>
      </w:pPr>
      <w:r w:rsidRPr="003E2945">
        <w:rPr>
          <w:rFonts w:ascii="Arial" w:hAnsi="Arial"/>
          <w:b/>
          <w:sz w:val="24"/>
        </w:rPr>
        <w:t>PURPOSE:</w:t>
      </w:r>
    </w:p>
    <w:p w14:paraId="2EA3281F" w14:textId="77777777" w:rsidR="00D57DF3" w:rsidRPr="003E2945" w:rsidRDefault="00D57DF3" w:rsidP="00D57DF3">
      <w:pPr>
        <w:jc w:val="both"/>
        <w:rPr>
          <w:rFonts w:ascii="Arial" w:hAnsi="Arial"/>
          <w:sz w:val="24"/>
        </w:rPr>
      </w:pPr>
    </w:p>
    <w:p w14:paraId="4446F3B2" w14:textId="77777777" w:rsidR="00D57DF3" w:rsidRPr="003E2945" w:rsidRDefault="00D57DF3" w:rsidP="00D57DF3">
      <w:pPr>
        <w:jc w:val="both"/>
        <w:rPr>
          <w:rFonts w:ascii="Arial" w:hAnsi="Arial"/>
          <w:sz w:val="24"/>
        </w:rPr>
      </w:pPr>
      <w:r w:rsidRPr="003E2945">
        <w:rPr>
          <w:rFonts w:ascii="Arial" w:hAnsi="Arial"/>
          <w:sz w:val="24"/>
        </w:rPr>
        <w:t xml:space="preserve">The </w:t>
      </w:r>
      <w:r>
        <w:rPr>
          <w:rFonts w:ascii="Arial" w:hAnsi="Arial"/>
          <w:sz w:val="24"/>
        </w:rPr>
        <w:t>Benzene</w:t>
      </w:r>
      <w:r w:rsidRPr="003E2945">
        <w:rPr>
          <w:rFonts w:ascii="Arial" w:hAnsi="Arial"/>
          <w:sz w:val="24"/>
        </w:rPr>
        <w:t xml:space="preserve"> Awareness Program is essential to the safety of our employees. The purpose of </w:t>
      </w:r>
      <w:r>
        <w:rPr>
          <w:rFonts w:ascii="Arial" w:hAnsi="Arial"/>
          <w:sz w:val="24"/>
        </w:rPr>
        <w:t>Benzene</w:t>
      </w:r>
      <w:r w:rsidRPr="003E2945">
        <w:rPr>
          <w:rFonts w:ascii="Arial" w:hAnsi="Arial"/>
          <w:sz w:val="24"/>
        </w:rPr>
        <w:t xml:space="preserve"> Awareness Program </w:t>
      </w:r>
      <w:r>
        <w:rPr>
          <w:rFonts w:ascii="Arial" w:hAnsi="Arial"/>
          <w:sz w:val="24"/>
        </w:rPr>
        <w:t>is to i</w:t>
      </w:r>
      <w:r w:rsidRPr="003E2945">
        <w:rPr>
          <w:rFonts w:ascii="Arial" w:hAnsi="Arial"/>
          <w:sz w:val="24"/>
        </w:rPr>
        <w:t>nform personnel of the dangers of Benzene.</w:t>
      </w:r>
    </w:p>
    <w:p w14:paraId="70FFC39C" w14:textId="77777777" w:rsidR="00D57DF3" w:rsidRPr="003E2945" w:rsidRDefault="00D57DF3" w:rsidP="00D57DF3">
      <w:pPr>
        <w:jc w:val="both"/>
        <w:rPr>
          <w:rFonts w:ascii="Arial" w:hAnsi="Arial"/>
          <w:sz w:val="24"/>
        </w:rPr>
      </w:pPr>
    </w:p>
    <w:p w14:paraId="1F00309C" w14:textId="77777777" w:rsidR="00D57DF3" w:rsidRDefault="00D57DF3" w:rsidP="00D57DF3">
      <w:pPr>
        <w:autoSpaceDE w:val="0"/>
        <w:autoSpaceDN w:val="0"/>
        <w:adjustRightInd w:val="0"/>
        <w:rPr>
          <w:rFonts w:ascii="Arial" w:hAnsi="Arial" w:cs="Arial"/>
          <w:sz w:val="24"/>
          <w:szCs w:val="24"/>
        </w:rPr>
      </w:pPr>
      <w:r>
        <w:rPr>
          <w:rFonts w:ascii="Arial,Bold" w:hAnsi="Arial,Bold" w:cs="Arial,Bold"/>
          <w:b/>
          <w:bCs/>
          <w:sz w:val="24"/>
          <w:szCs w:val="24"/>
        </w:rPr>
        <w:t xml:space="preserve">SYNONYMS: </w:t>
      </w:r>
      <w:r>
        <w:rPr>
          <w:rFonts w:ascii="Arial" w:hAnsi="Arial" w:cs="Arial"/>
          <w:sz w:val="24"/>
          <w:szCs w:val="24"/>
        </w:rPr>
        <w:t xml:space="preserve">Benzol, </w:t>
      </w:r>
      <w:proofErr w:type="spellStart"/>
      <w:r>
        <w:rPr>
          <w:rFonts w:ascii="Arial" w:hAnsi="Arial" w:cs="Arial"/>
          <w:sz w:val="24"/>
          <w:szCs w:val="24"/>
        </w:rPr>
        <w:t>benzole</w:t>
      </w:r>
      <w:proofErr w:type="spellEnd"/>
      <w:r>
        <w:rPr>
          <w:rFonts w:ascii="Arial" w:hAnsi="Arial" w:cs="Arial"/>
          <w:sz w:val="24"/>
          <w:szCs w:val="24"/>
        </w:rPr>
        <w:t xml:space="preserve">, coal naphtha, cyclohexatriene, </w:t>
      </w:r>
      <w:proofErr w:type="spellStart"/>
      <w:r>
        <w:rPr>
          <w:rFonts w:ascii="Arial" w:hAnsi="Arial" w:cs="Arial"/>
          <w:sz w:val="24"/>
          <w:szCs w:val="24"/>
        </w:rPr>
        <w:t>phene</w:t>
      </w:r>
      <w:proofErr w:type="spellEnd"/>
      <w:r>
        <w:rPr>
          <w:rFonts w:ascii="Arial" w:hAnsi="Arial" w:cs="Arial"/>
          <w:sz w:val="24"/>
          <w:szCs w:val="24"/>
        </w:rPr>
        <w:t>, phenyl hydride,</w:t>
      </w:r>
    </w:p>
    <w:p w14:paraId="65558ABD" w14:textId="77777777" w:rsidR="00D57DF3" w:rsidRDefault="00D57DF3" w:rsidP="00D57DF3">
      <w:pPr>
        <w:autoSpaceDE w:val="0"/>
        <w:autoSpaceDN w:val="0"/>
        <w:adjustRightInd w:val="0"/>
        <w:rPr>
          <w:rFonts w:ascii="Arial,Bold" w:hAnsi="Arial,Bold" w:cs="Arial,Bold"/>
        </w:rPr>
      </w:pPr>
      <w:proofErr w:type="spellStart"/>
      <w:r>
        <w:rPr>
          <w:rFonts w:ascii="Arial" w:hAnsi="Arial" w:cs="Arial"/>
          <w:sz w:val="24"/>
          <w:szCs w:val="24"/>
        </w:rPr>
        <w:t>pyrobenzol</w:t>
      </w:r>
      <w:proofErr w:type="spellEnd"/>
      <w:r>
        <w:rPr>
          <w:rFonts w:ascii="Arial" w:hAnsi="Arial" w:cs="Arial"/>
          <w:sz w:val="24"/>
          <w:szCs w:val="24"/>
        </w:rPr>
        <w:t>. (</w:t>
      </w:r>
      <w:proofErr w:type="spellStart"/>
      <w:r>
        <w:rPr>
          <w:rFonts w:ascii="Arial" w:hAnsi="Arial" w:cs="Arial"/>
          <w:sz w:val="24"/>
          <w:szCs w:val="24"/>
        </w:rPr>
        <w:t>Benzin</w:t>
      </w:r>
      <w:proofErr w:type="spellEnd"/>
      <w:r>
        <w:rPr>
          <w:rFonts w:ascii="Arial" w:hAnsi="Arial" w:cs="Arial"/>
          <w:sz w:val="24"/>
          <w:szCs w:val="24"/>
        </w:rPr>
        <w:t xml:space="preserve">, petroleum </w:t>
      </w:r>
      <w:proofErr w:type="spellStart"/>
      <w:r>
        <w:rPr>
          <w:rFonts w:ascii="Arial" w:hAnsi="Arial" w:cs="Arial"/>
          <w:sz w:val="24"/>
          <w:szCs w:val="24"/>
        </w:rPr>
        <w:t>benzin</w:t>
      </w:r>
      <w:proofErr w:type="spellEnd"/>
      <w:r>
        <w:rPr>
          <w:rFonts w:ascii="Arial" w:hAnsi="Arial" w:cs="Arial"/>
          <w:sz w:val="24"/>
          <w:szCs w:val="24"/>
        </w:rPr>
        <w:t xml:space="preserve"> and Benzine do not contain Benzene).</w:t>
      </w:r>
    </w:p>
    <w:p w14:paraId="1DB86C19" w14:textId="77777777" w:rsidR="00D57DF3" w:rsidRPr="00992107" w:rsidRDefault="00D57DF3" w:rsidP="00D57DF3">
      <w:pPr>
        <w:jc w:val="both"/>
        <w:rPr>
          <w:rFonts w:ascii="Arial" w:hAnsi="Arial"/>
          <w:sz w:val="24"/>
          <w:highlight w:val="yellow"/>
        </w:rPr>
      </w:pPr>
    </w:p>
    <w:p w14:paraId="4717C317" w14:textId="77777777" w:rsidR="00D57DF3" w:rsidRPr="003E2945" w:rsidRDefault="00D57DF3" w:rsidP="00D57DF3">
      <w:pPr>
        <w:jc w:val="both"/>
        <w:rPr>
          <w:rFonts w:ascii="Arial" w:hAnsi="Arial"/>
          <w:b/>
          <w:sz w:val="24"/>
        </w:rPr>
      </w:pPr>
      <w:r w:rsidRPr="003E2945">
        <w:rPr>
          <w:rFonts w:ascii="Arial" w:hAnsi="Arial"/>
          <w:b/>
          <w:sz w:val="24"/>
        </w:rPr>
        <w:t>SCOPE:</w:t>
      </w:r>
    </w:p>
    <w:p w14:paraId="75A4122F" w14:textId="77777777" w:rsidR="00D57DF3" w:rsidRPr="003E2945" w:rsidRDefault="00D57DF3" w:rsidP="00D57DF3">
      <w:pPr>
        <w:jc w:val="both"/>
        <w:rPr>
          <w:rFonts w:ascii="Arial" w:hAnsi="Arial"/>
          <w:sz w:val="24"/>
        </w:rPr>
      </w:pPr>
    </w:p>
    <w:p w14:paraId="325A8432" w14:textId="77777777" w:rsidR="00D57DF3" w:rsidRDefault="00D57DF3" w:rsidP="00D57DF3">
      <w:pPr>
        <w:jc w:val="both"/>
        <w:rPr>
          <w:rFonts w:ascii="Arial" w:hAnsi="Arial"/>
          <w:sz w:val="24"/>
        </w:rPr>
      </w:pPr>
      <w:r w:rsidRPr="003E2945">
        <w:rPr>
          <w:rFonts w:ascii="Arial" w:hAnsi="Arial"/>
          <w:sz w:val="24"/>
        </w:rPr>
        <w:t xml:space="preserve">Wagner-Meinert has chosen to establish a </w:t>
      </w:r>
      <w:r>
        <w:rPr>
          <w:rFonts w:ascii="Arial" w:hAnsi="Arial"/>
          <w:sz w:val="24"/>
        </w:rPr>
        <w:t>Benzene</w:t>
      </w:r>
      <w:r w:rsidRPr="003E2945">
        <w:rPr>
          <w:rFonts w:ascii="Arial" w:hAnsi="Arial"/>
          <w:sz w:val="24"/>
        </w:rPr>
        <w:t xml:space="preserve"> Awareness Program for emergencies that could arise from </w:t>
      </w:r>
      <w:r>
        <w:rPr>
          <w:rFonts w:ascii="Arial" w:hAnsi="Arial"/>
          <w:sz w:val="24"/>
        </w:rPr>
        <w:t>exposure</w:t>
      </w:r>
      <w:r w:rsidRPr="003E2945">
        <w:rPr>
          <w:rFonts w:ascii="Arial" w:hAnsi="Arial"/>
          <w:sz w:val="24"/>
        </w:rPr>
        <w:t xml:space="preserve"> </w:t>
      </w:r>
      <w:r>
        <w:rPr>
          <w:rFonts w:ascii="Arial" w:hAnsi="Arial"/>
          <w:sz w:val="24"/>
        </w:rPr>
        <w:t>to</w:t>
      </w:r>
      <w:r w:rsidRPr="003E2945">
        <w:rPr>
          <w:rFonts w:ascii="Arial" w:hAnsi="Arial"/>
          <w:sz w:val="24"/>
        </w:rPr>
        <w:t xml:space="preserve"> Benzene.</w:t>
      </w:r>
    </w:p>
    <w:p w14:paraId="558E3406" w14:textId="77777777" w:rsidR="00D57DF3" w:rsidRDefault="00D57DF3" w:rsidP="00D57DF3">
      <w:pPr>
        <w:jc w:val="both"/>
        <w:rPr>
          <w:rFonts w:ascii="Arial" w:hAnsi="Arial"/>
          <w:sz w:val="24"/>
        </w:rPr>
      </w:pPr>
    </w:p>
    <w:p w14:paraId="4B6EBD6B" w14:textId="77777777" w:rsidR="00D57DF3" w:rsidRPr="00F66306" w:rsidRDefault="00D57DF3" w:rsidP="00D57DF3">
      <w:pPr>
        <w:jc w:val="both"/>
        <w:rPr>
          <w:rFonts w:ascii="Arial" w:hAnsi="Arial"/>
          <w:b/>
          <w:sz w:val="24"/>
        </w:rPr>
      </w:pPr>
      <w:r w:rsidRPr="00F66306">
        <w:rPr>
          <w:rFonts w:ascii="Arial" w:hAnsi="Arial"/>
          <w:b/>
          <w:sz w:val="24"/>
        </w:rPr>
        <w:t>REFERENCES:</w:t>
      </w:r>
    </w:p>
    <w:p w14:paraId="726599A5" w14:textId="77777777" w:rsidR="00D57DF3" w:rsidRPr="00074D7A" w:rsidRDefault="00D57DF3" w:rsidP="00D57DF3">
      <w:pPr>
        <w:jc w:val="both"/>
        <w:rPr>
          <w:rFonts w:ascii="Arial" w:hAnsi="Arial"/>
          <w:sz w:val="24"/>
          <w:highlight w:val="yellow"/>
        </w:rPr>
      </w:pPr>
    </w:p>
    <w:p w14:paraId="3EC43EBC" w14:textId="77777777" w:rsidR="00D57DF3" w:rsidRPr="00074D7A" w:rsidRDefault="00D57DF3" w:rsidP="00D57DF3">
      <w:pPr>
        <w:jc w:val="both"/>
        <w:rPr>
          <w:rFonts w:ascii="Arial" w:hAnsi="Arial"/>
          <w:sz w:val="24"/>
        </w:rPr>
      </w:pPr>
      <w:r w:rsidRPr="00074D7A">
        <w:rPr>
          <w:rFonts w:ascii="Arial" w:hAnsi="Arial"/>
          <w:sz w:val="24"/>
        </w:rPr>
        <w:t>A)</w:t>
      </w:r>
      <w:r w:rsidRPr="00074D7A">
        <w:rPr>
          <w:rFonts w:ascii="Arial" w:hAnsi="Arial"/>
          <w:sz w:val="24"/>
        </w:rPr>
        <w:tab/>
        <w:t>29 CFR 1926.55, Gases, Vapors, Fumes, Dust, and Mists</w:t>
      </w:r>
    </w:p>
    <w:p w14:paraId="09A78C70" w14:textId="77777777" w:rsidR="00D57DF3" w:rsidRPr="00074D7A" w:rsidRDefault="00D57DF3" w:rsidP="00D57DF3">
      <w:pPr>
        <w:jc w:val="both"/>
        <w:rPr>
          <w:rFonts w:ascii="Arial" w:hAnsi="Arial"/>
          <w:sz w:val="24"/>
        </w:rPr>
      </w:pPr>
    </w:p>
    <w:p w14:paraId="7BC36BDE" w14:textId="77777777" w:rsidR="00D57DF3" w:rsidRPr="002228C1" w:rsidRDefault="00D57DF3" w:rsidP="00D57DF3">
      <w:pPr>
        <w:jc w:val="both"/>
        <w:rPr>
          <w:rFonts w:ascii="Arial" w:hAnsi="Arial"/>
          <w:sz w:val="24"/>
        </w:rPr>
      </w:pPr>
      <w:r w:rsidRPr="002228C1">
        <w:rPr>
          <w:rFonts w:ascii="Arial" w:hAnsi="Arial"/>
          <w:sz w:val="24"/>
        </w:rPr>
        <w:t>B)</w:t>
      </w:r>
      <w:r w:rsidRPr="002228C1">
        <w:rPr>
          <w:rFonts w:ascii="Arial" w:hAnsi="Arial"/>
          <w:sz w:val="24"/>
        </w:rPr>
        <w:tab/>
        <w:t>29 CFR 1910.106 Flammable and combustible liquids</w:t>
      </w:r>
    </w:p>
    <w:p w14:paraId="130E12EC" w14:textId="77777777" w:rsidR="00D57DF3" w:rsidRPr="008D6720" w:rsidRDefault="00D57DF3" w:rsidP="00D57DF3">
      <w:pPr>
        <w:jc w:val="both"/>
        <w:rPr>
          <w:rFonts w:ascii="Arial" w:hAnsi="Arial"/>
          <w:sz w:val="24"/>
          <w:highlight w:val="red"/>
        </w:rPr>
      </w:pPr>
    </w:p>
    <w:p w14:paraId="1DF8912C" w14:textId="77777777" w:rsidR="00D57DF3" w:rsidRDefault="00D57DF3" w:rsidP="00D57DF3">
      <w:pPr>
        <w:jc w:val="both"/>
        <w:rPr>
          <w:rFonts w:ascii="Arial" w:hAnsi="Arial"/>
          <w:sz w:val="24"/>
        </w:rPr>
      </w:pPr>
    </w:p>
    <w:p w14:paraId="63E6099E" w14:textId="77777777" w:rsidR="00D57DF3" w:rsidRPr="00992107" w:rsidRDefault="00D57DF3" w:rsidP="00D57DF3">
      <w:pPr>
        <w:jc w:val="both"/>
        <w:rPr>
          <w:rFonts w:ascii="Arial" w:hAnsi="Arial"/>
          <w:b/>
          <w:sz w:val="24"/>
          <w:highlight w:val="yellow"/>
        </w:rPr>
      </w:pPr>
      <w:r w:rsidRPr="00F66306">
        <w:rPr>
          <w:rFonts w:ascii="Arial" w:hAnsi="Arial"/>
          <w:b/>
          <w:sz w:val="24"/>
        </w:rPr>
        <w:t>1.0</w:t>
      </w:r>
      <w:r w:rsidRPr="00F66306">
        <w:rPr>
          <w:rFonts w:ascii="Arial" w:hAnsi="Arial"/>
          <w:b/>
          <w:sz w:val="24"/>
        </w:rPr>
        <w:tab/>
      </w:r>
      <w:r>
        <w:rPr>
          <w:rFonts w:ascii="Arial,Bold" w:hAnsi="Arial,Bold" w:cs="Arial,Bold"/>
          <w:b/>
          <w:bCs/>
          <w:sz w:val="24"/>
          <w:szCs w:val="24"/>
        </w:rPr>
        <w:t>PHYSICAL AND CHEMICAL CHARACTERISTICS</w:t>
      </w:r>
    </w:p>
    <w:p w14:paraId="0B0BDAED" w14:textId="77777777" w:rsidR="00D57DF3" w:rsidRDefault="00D57DF3" w:rsidP="00D57DF3">
      <w:pPr>
        <w:autoSpaceDE w:val="0"/>
        <w:autoSpaceDN w:val="0"/>
        <w:adjustRightInd w:val="0"/>
        <w:rPr>
          <w:rFonts w:ascii="Arial,Bold" w:hAnsi="Arial,Bold" w:cs="Arial,Bold"/>
        </w:rPr>
      </w:pPr>
      <w:r w:rsidRPr="00074D7A">
        <w:rPr>
          <w:rFonts w:ascii="Arial" w:hAnsi="Arial"/>
          <w:b/>
          <w:sz w:val="24"/>
        </w:rPr>
        <w:t>2.0</w:t>
      </w:r>
      <w:r w:rsidRPr="00074D7A">
        <w:rPr>
          <w:rFonts w:ascii="Arial" w:hAnsi="Arial"/>
          <w:b/>
          <w:sz w:val="24"/>
        </w:rPr>
        <w:tab/>
      </w:r>
      <w:r>
        <w:rPr>
          <w:rFonts w:ascii="Arial" w:hAnsi="Arial"/>
          <w:b/>
          <w:sz w:val="24"/>
        </w:rPr>
        <w:t xml:space="preserve">EXPOSURE AND </w:t>
      </w:r>
      <w:r>
        <w:rPr>
          <w:rFonts w:ascii="Arial,Bold" w:hAnsi="Arial,Bold" w:cs="Arial,Bold"/>
          <w:b/>
          <w:bCs/>
          <w:sz w:val="24"/>
          <w:szCs w:val="24"/>
        </w:rPr>
        <w:t>HEALTH EFFECTS</w:t>
      </w:r>
    </w:p>
    <w:p w14:paraId="60DA787C" w14:textId="77777777" w:rsidR="00D57DF3" w:rsidRDefault="00D57DF3" w:rsidP="00D57DF3">
      <w:pPr>
        <w:autoSpaceDE w:val="0"/>
        <w:autoSpaceDN w:val="0"/>
        <w:adjustRightInd w:val="0"/>
        <w:rPr>
          <w:rFonts w:ascii="Arial" w:hAnsi="Arial"/>
          <w:b/>
          <w:sz w:val="24"/>
        </w:rPr>
      </w:pPr>
      <w:r>
        <w:rPr>
          <w:rFonts w:ascii="Arial" w:hAnsi="Arial"/>
          <w:b/>
          <w:sz w:val="24"/>
        </w:rPr>
        <w:t>3.0</w:t>
      </w:r>
      <w:r>
        <w:rPr>
          <w:rFonts w:ascii="Arial" w:hAnsi="Arial"/>
          <w:b/>
          <w:sz w:val="24"/>
        </w:rPr>
        <w:tab/>
        <w:t>REGULATORY LIMITS</w:t>
      </w:r>
    </w:p>
    <w:p w14:paraId="384D0457" w14:textId="77777777" w:rsidR="00D57DF3" w:rsidRDefault="00D57DF3" w:rsidP="00D57DF3">
      <w:pPr>
        <w:autoSpaceDE w:val="0"/>
        <w:autoSpaceDN w:val="0"/>
        <w:adjustRightInd w:val="0"/>
        <w:rPr>
          <w:rFonts w:ascii="Arial,Bold" w:hAnsi="Arial,Bold" w:cs="Arial,Bold"/>
          <w:b/>
          <w:bCs/>
          <w:sz w:val="24"/>
          <w:szCs w:val="24"/>
        </w:rPr>
      </w:pPr>
      <w:r>
        <w:rPr>
          <w:rFonts w:ascii="Arial" w:hAnsi="Arial"/>
          <w:b/>
          <w:sz w:val="24"/>
        </w:rPr>
        <w:t>4.0</w:t>
      </w:r>
      <w:r>
        <w:rPr>
          <w:rFonts w:ascii="Arial" w:hAnsi="Arial"/>
          <w:b/>
          <w:sz w:val="24"/>
        </w:rPr>
        <w:tab/>
      </w:r>
      <w:r>
        <w:rPr>
          <w:rFonts w:ascii="Arial,Bold" w:hAnsi="Arial,Bold" w:cs="Arial,Bold"/>
          <w:b/>
          <w:bCs/>
          <w:sz w:val="24"/>
          <w:szCs w:val="24"/>
        </w:rPr>
        <w:t>WORKING SAFELY WITH BENZENE</w:t>
      </w:r>
    </w:p>
    <w:p w14:paraId="7DAC4888" w14:textId="77777777" w:rsidR="00D57DF3" w:rsidRDefault="00D57DF3" w:rsidP="00D57DF3">
      <w:pPr>
        <w:autoSpaceDE w:val="0"/>
        <w:autoSpaceDN w:val="0"/>
        <w:adjustRightInd w:val="0"/>
        <w:rPr>
          <w:rFonts w:ascii="Arial,Bold" w:hAnsi="Arial,Bold" w:cs="Arial,Bold"/>
          <w:b/>
          <w:bCs/>
          <w:sz w:val="24"/>
          <w:szCs w:val="24"/>
        </w:rPr>
      </w:pPr>
      <w:r>
        <w:rPr>
          <w:rFonts w:ascii="Arial" w:hAnsi="Arial"/>
          <w:b/>
          <w:sz w:val="24"/>
        </w:rPr>
        <w:t>5.0</w:t>
      </w:r>
      <w:r>
        <w:rPr>
          <w:rFonts w:ascii="Arial" w:hAnsi="Arial"/>
          <w:b/>
          <w:sz w:val="24"/>
        </w:rPr>
        <w:tab/>
      </w:r>
      <w:r>
        <w:rPr>
          <w:rFonts w:ascii="Arial,Bold" w:hAnsi="Arial,Bold" w:cs="Arial,Bold"/>
          <w:b/>
          <w:bCs/>
          <w:sz w:val="24"/>
          <w:szCs w:val="24"/>
        </w:rPr>
        <w:t>EMERGENCY PROCEDURES</w:t>
      </w:r>
    </w:p>
    <w:p w14:paraId="55677BD2" w14:textId="77777777" w:rsidR="00D57DF3" w:rsidRPr="00D3212A" w:rsidRDefault="00D57DF3" w:rsidP="00D57DF3">
      <w:pPr>
        <w:jc w:val="both"/>
        <w:rPr>
          <w:rFonts w:ascii="Arial" w:hAnsi="Arial"/>
          <w:b/>
          <w:sz w:val="24"/>
        </w:rPr>
      </w:pPr>
      <w:r>
        <w:rPr>
          <w:rFonts w:ascii="Arial" w:hAnsi="Arial"/>
          <w:b/>
          <w:sz w:val="24"/>
        </w:rPr>
        <w:t>6.0</w:t>
      </w:r>
      <w:r>
        <w:rPr>
          <w:rFonts w:ascii="Arial" w:hAnsi="Arial"/>
          <w:b/>
          <w:sz w:val="24"/>
        </w:rPr>
        <w:tab/>
        <w:t>TRAINING</w:t>
      </w:r>
    </w:p>
    <w:p w14:paraId="7E060F36" w14:textId="77777777" w:rsidR="00D57DF3" w:rsidRPr="00D3212A" w:rsidRDefault="00D57DF3" w:rsidP="00D57DF3">
      <w:pPr>
        <w:jc w:val="both"/>
        <w:rPr>
          <w:rFonts w:ascii="Arial" w:hAnsi="Arial"/>
          <w:b/>
          <w:sz w:val="24"/>
        </w:rPr>
      </w:pPr>
      <w:r>
        <w:rPr>
          <w:rFonts w:ascii="Arial" w:hAnsi="Arial"/>
          <w:b/>
          <w:sz w:val="24"/>
        </w:rPr>
        <w:t>7.0</w:t>
      </w:r>
      <w:r>
        <w:rPr>
          <w:rFonts w:ascii="Arial" w:hAnsi="Arial"/>
          <w:b/>
          <w:sz w:val="24"/>
        </w:rPr>
        <w:tab/>
        <w:t>CHANGE CONTROL</w:t>
      </w:r>
    </w:p>
    <w:p w14:paraId="49828859" w14:textId="77777777" w:rsidR="00D57DF3" w:rsidRDefault="00D57DF3" w:rsidP="00D57DF3">
      <w:pPr>
        <w:jc w:val="both"/>
        <w:rPr>
          <w:rFonts w:ascii="Arial" w:hAnsi="Arial"/>
          <w:sz w:val="24"/>
          <w:highlight w:val="yellow"/>
        </w:rPr>
      </w:pPr>
      <w:r>
        <w:rPr>
          <w:rFonts w:ascii="Arial" w:hAnsi="Arial"/>
          <w:sz w:val="24"/>
          <w:highlight w:val="yellow"/>
        </w:rPr>
        <w:br w:type="page"/>
      </w:r>
    </w:p>
    <w:p w14:paraId="2FB59061" w14:textId="77777777" w:rsidR="00D57DF3" w:rsidRPr="00992107" w:rsidRDefault="00D57DF3" w:rsidP="00D57DF3">
      <w:pPr>
        <w:jc w:val="both"/>
        <w:rPr>
          <w:rFonts w:ascii="Arial" w:hAnsi="Arial"/>
          <w:b/>
          <w:sz w:val="24"/>
          <w:highlight w:val="yellow"/>
        </w:rPr>
      </w:pPr>
      <w:r w:rsidRPr="00F66306">
        <w:rPr>
          <w:rFonts w:ascii="Arial" w:hAnsi="Arial"/>
          <w:b/>
          <w:sz w:val="24"/>
        </w:rPr>
        <w:lastRenderedPageBreak/>
        <w:t>1.0</w:t>
      </w:r>
      <w:r w:rsidRPr="00F66306">
        <w:rPr>
          <w:rFonts w:ascii="Arial" w:hAnsi="Arial"/>
          <w:b/>
          <w:sz w:val="24"/>
        </w:rPr>
        <w:tab/>
      </w:r>
      <w:r>
        <w:rPr>
          <w:rFonts w:ascii="Arial,Bold" w:hAnsi="Arial,Bold" w:cs="Arial,Bold"/>
          <w:b/>
          <w:bCs/>
          <w:sz w:val="24"/>
          <w:szCs w:val="24"/>
        </w:rPr>
        <w:t>PHYSICAL AND CHEMICAL CHARACTERISTICS</w:t>
      </w:r>
    </w:p>
    <w:p w14:paraId="6370AF1B" w14:textId="77777777" w:rsidR="00D57DF3" w:rsidRDefault="00D57DF3" w:rsidP="00D57DF3">
      <w:pPr>
        <w:jc w:val="both"/>
        <w:rPr>
          <w:rFonts w:ascii="Arial" w:hAnsi="Arial"/>
          <w:sz w:val="24"/>
          <w:highlight w:val="yellow"/>
        </w:rPr>
      </w:pPr>
    </w:p>
    <w:p w14:paraId="74FA7ECA" w14:textId="77777777" w:rsidR="00D57DF3" w:rsidRDefault="00D57DF3" w:rsidP="00D57DF3">
      <w:pPr>
        <w:autoSpaceDE w:val="0"/>
        <w:autoSpaceDN w:val="0"/>
        <w:adjustRightInd w:val="0"/>
        <w:ind w:left="144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Benzene is a clear, colorless liquid with a distinctive sweet odor. Its boiling point is 176 degrees F and its flash point is 12 degrees F. The flammable limits in air are 1.3% for the low end and 7.5% for the high end. Benzene is a flammable liquid. Its vapors can form explosive mixtures. All ignition sources must be controlled when Benzene is used, handled, or stored. Where liquid or vapor may be released, such areas shall be considered as hazardous locations.</w:t>
      </w:r>
    </w:p>
    <w:p w14:paraId="48DEFF5F" w14:textId="77777777" w:rsidR="00D57DF3" w:rsidRDefault="00D57DF3" w:rsidP="00D57DF3">
      <w:pPr>
        <w:autoSpaceDE w:val="0"/>
        <w:autoSpaceDN w:val="0"/>
        <w:adjustRightInd w:val="0"/>
        <w:ind w:left="720"/>
        <w:jc w:val="both"/>
        <w:rPr>
          <w:rFonts w:ascii="Arial" w:hAnsi="Arial" w:cs="Arial"/>
          <w:sz w:val="24"/>
          <w:szCs w:val="24"/>
        </w:rPr>
      </w:pPr>
    </w:p>
    <w:p w14:paraId="2DF7C03F" w14:textId="77777777" w:rsidR="00D57DF3" w:rsidRDefault="00D57DF3" w:rsidP="00D57DF3">
      <w:pPr>
        <w:autoSpaceDE w:val="0"/>
        <w:autoSpaceDN w:val="0"/>
        <w:adjustRightInd w:val="0"/>
        <w:ind w:left="144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Benzene vapors are heavier than air; thus the vapors may travel along the ground and be ignited by open flames or sparks at locations remote from the site at which Benzene is handled. No smoking designated area and fire extinguishers must be readily available.</w:t>
      </w:r>
    </w:p>
    <w:p w14:paraId="1496F779" w14:textId="77777777" w:rsidR="00D57DF3" w:rsidRDefault="00D57DF3" w:rsidP="00D57DF3">
      <w:pPr>
        <w:autoSpaceDE w:val="0"/>
        <w:autoSpaceDN w:val="0"/>
        <w:adjustRightInd w:val="0"/>
        <w:ind w:left="720"/>
        <w:jc w:val="both"/>
        <w:rPr>
          <w:rFonts w:ascii="Arial" w:hAnsi="Arial" w:cs="Arial"/>
          <w:sz w:val="24"/>
          <w:szCs w:val="24"/>
        </w:rPr>
      </w:pPr>
    </w:p>
    <w:p w14:paraId="7EA0947A" w14:textId="77777777" w:rsidR="00D57DF3" w:rsidRDefault="00D57DF3" w:rsidP="00D57DF3">
      <w:pPr>
        <w:autoSpaceDE w:val="0"/>
        <w:autoSpaceDN w:val="0"/>
        <w:adjustRightInd w:val="0"/>
        <w:ind w:left="1440" w:hanging="720"/>
        <w:jc w:val="both"/>
        <w:rPr>
          <w:rFonts w:ascii="Arial,Bold" w:hAnsi="Arial,Bold" w:cs="Arial,Bold"/>
        </w:rPr>
      </w:pPr>
      <w:r>
        <w:rPr>
          <w:rFonts w:ascii="Arial" w:hAnsi="Arial" w:cs="Arial"/>
          <w:sz w:val="24"/>
          <w:szCs w:val="24"/>
        </w:rPr>
        <w:t>1.3</w:t>
      </w:r>
      <w:r>
        <w:rPr>
          <w:rFonts w:ascii="Arial" w:hAnsi="Arial" w:cs="Arial"/>
          <w:sz w:val="24"/>
          <w:szCs w:val="24"/>
        </w:rPr>
        <w:tab/>
        <w:t xml:space="preserve">Benzene is classified as a 1 B flammable liquid for the purpose of conforming to the requirements of 29 CFR 1910.106. A concentration exceeding 3,250 ppm is considered a potential fire explosion hazard. Locations where Benzene may be present in quantities sufficient to produce explosive or ignitable mixtures are considered Class I Group D for the purposes of conforming to the requirements of 29 CFR 1910.309. </w:t>
      </w:r>
      <w:r w:rsidRPr="00F66306">
        <w:rPr>
          <w:rFonts w:ascii="Arial,Bold" w:hAnsi="Arial,Bold" w:cs="Arial,Bold"/>
          <w:bCs/>
          <w:sz w:val="24"/>
          <w:szCs w:val="24"/>
        </w:rPr>
        <w:t>Health Effects:</w:t>
      </w:r>
      <w:r>
        <w:rPr>
          <w:rFonts w:ascii="Arial,Bold" w:hAnsi="Arial,Bold" w:cs="Arial,Bold"/>
          <w:b/>
          <w:bCs/>
          <w:sz w:val="24"/>
          <w:szCs w:val="24"/>
        </w:rPr>
        <w:t xml:space="preserve"> </w:t>
      </w:r>
      <w:r>
        <w:rPr>
          <w:rFonts w:ascii="Arial" w:hAnsi="Arial" w:cs="Arial"/>
          <w:sz w:val="24"/>
          <w:szCs w:val="24"/>
        </w:rPr>
        <w:t>Benzene is primarily an inhalation hazard. Systemic absorption may</w:t>
      </w:r>
    </w:p>
    <w:p w14:paraId="716CFD03" w14:textId="77777777" w:rsidR="00D57DF3" w:rsidRDefault="00D57DF3" w:rsidP="00D57DF3">
      <w:pPr>
        <w:jc w:val="both"/>
        <w:rPr>
          <w:rFonts w:ascii="Arial" w:hAnsi="Arial"/>
          <w:sz w:val="24"/>
          <w:highlight w:val="yellow"/>
        </w:rPr>
      </w:pPr>
    </w:p>
    <w:p w14:paraId="7D333D1E" w14:textId="77777777" w:rsidR="00D57DF3" w:rsidRDefault="00D57DF3" w:rsidP="00D57DF3">
      <w:pPr>
        <w:jc w:val="both"/>
        <w:rPr>
          <w:rFonts w:ascii="Arial" w:hAnsi="Arial"/>
          <w:sz w:val="24"/>
          <w:highlight w:val="yellow"/>
        </w:rPr>
      </w:pPr>
    </w:p>
    <w:p w14:paraId="31BCB0CB" w14:textId="77777777" w:rsidR="00D57DF3" w:rsidRDefault="00D57DF3" w:rsidP="00D57DF3">
      <w:pPr>
        <w:autoSpaceDE w:val="0"/>
        <w:autoSpaceDN w:val="0"/>
        <w:adjustRightInd w:val="0"/>
        <w:rPr>
          <w:rFonts w:ascii="Arial,Bold" w:hAnsi="Arial,Bold" w:cs="Arial,Bold"/>
        </w:rPr>
      </w:pPr>
      <w:r w:rsidRPr="00074D7A">
        <w:rPr>
          <w:rFonts w:ascii="Arial" w:hAnsi="Arial"/>
          <w:b/>
          <w:sz w:val="24"/>
        </w:rPr>
        <w:t>2.0</w:t>
      </w:r>
      <w:r w:rsidRPr="00074D7A">
        <w:rPr>
          <w:rFonts w:ascii="Arial" w:hAnsi="Arial"/>
          <w:b/>
          <w:sz w:val="24"/>
        </w:rPr>
        <w:tab/>
      </w:r>
      <w:r>
        <w:rPr>
          <w:rFonts w:ascii="Arial" w:hAnsi="Arial"/>
          <w:b/>
          <w:sz w:val="24"/>
        </w:rPr>
        <w:t xml:space="preserve">EXPOSURE AND </w:t>
      </w:r>
      <w:r>
        <w:rPr>
          <w:rFonts w:ascii="Arial,Bold" w:hAnsi="Arial,Bold" w:cs="Arial,Bold"/>
          <w:b/>
          <w:bCs/>
          <w:sz w:val="24"/>
          <w:szCs w:val="24"/>
        </w:rPr>
        <w:t>HEALTH EFFECTS</w:t>
      </w:r>
    </w:p>
    <w:p w14:paraId="2ED73031" w14:textId="77777777" w:rsidR="00D57DF3" w:rsidRDefault="00D57DF3" w:rsidP="00D57DF3">
      <w:pPr>
        <w:ind w:left="720" w:hanging="720"/>
        <w:jc w:val="both"/>
        <w:rPr>
          <w:rFonts w:ascii="Arial" w:hAnsi="Arial"/>
          <w:b/>
          <w:sz w:val="24"/>
          <w:highlight w:val="yellow"/>
        </w:rPr>
      </w:pPr>
    </w:p>
    <w:p w14:paraId="1060967B" w14:textId="77777777" w:rsidR="00D57DF3" w:rsidRDefault="00D57DF3" w:rsidP="00D57DF3">
      <w:pPr>
        <w:autoSpaceDE w:val="0"/>
        <w:autoSpaceDN w:val="0"/>
        <w:adjustRightInd w:val="0"/>
        <w:ind w:left="144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Benzene is primarily an inhalation hazard. Systemic absorption may cause depression of the hematopoietic system, pancytopenia, aplastic anemia, and leukemia. Inhalation of high concentrations can affect central nervous system function. Aspiration of small amounts of liquid Benzene immediately causes pulmonary edema and hemorrhage of pulmonary tissue. There is some absorption through the skin. Absorption may be more rapid in the case of abraded skin, and Benzene may be more readily absorbed if it is present in a mixture or as a contaminant in solvents that are readily absorbed. The defatting action of Benzene may produce primary irritation due to repeated or prolonged contact with the skin. A high concentration is irritating to the eyes and the mucous membranes of the nose, and respiratory tract.</w:t>
      </w:r>
    </w:p>
    <w:p w14:paraId="64799585" w14:textId="77777777" w:rsidR="00D57DF3" w:rsidRPr="00074D7A" w:rsidRDefault="00D57DF3" w:rsidP="00D57DF3">
      <w:pPr>
        <w:ind w:left="720" w:hanging="720"/>
        <w:jc w:val="both"/>
        <w:rPr>
          <w:rFonts w:ascii="Arial" w:hAnsi="Arial"/>
          <w:b/>
          <w:sz w:val="24"/>
        </w:rPr>
      </w:pPr>
    </w:p>
    <w:p w14:paraId="2769E8EF" w14:textId="77777777" w:rsidR="00D57DF3" w:rsidRDefault="00D57DF3" w:rsidP="00D57DF3">
      <w:pPr>
        <w:autoSpaceDE w:val="0"/>
        <w:autoSpaceDN w:val="0"/>
        <w:adjustRightInd w:val="0"/>
        <w:ind w:left="144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Pr="008D6720">
        <w:rPr>
          <w:rFonts w:ascii="Arial" w:hAnsi="Arial" w:cs="Arial"/>
          <w:sz w:val="24"/>
          <w:szCs w:val="24"/>
        </w:rPr>
        <w:t>Direct skin contact with Benzene may cause erythema. Repeated or</w:t>
      </w:r>
      <w:r>
        <w:rPr>
          <w:rFonts w:ascii="Arial" w:hAnsi="Arial" w:cs="Arial"/>
          <w:sz w:val="24"/>
          <w:szCs w:val="24"/>
        </w:rPr>
        <w:t xml:space="preserve"> prolonged contact may result in drying, scaling dermatitis, or development of secondary skin infections. In addition, there is Benzene absorption through the skin. Local effects of Benzene vapor or liquid on the eye are slight. Only at very high concentrations is there any smarting sensation in the eye. Inhalation of high concentrations of Benzene may have an initial stimulatory effect on the central nervous system characterized by exhilaration, nervous excitation, and/or giddiness, followed by a period of depression, drowsiness, or fatigue. A sensation of tightness in the chest accompanied by breathlessness may occur and ultimately the victim may lose consciousness. Tremors, convulsions and death may follow from respiratory </w:t>
      </w:r>
      <w:r>
        <w:rPr>
          <w:rFonts w:ascii="Arial" w:hAnsi="Arial" w:cs="Arial"/>
          <w:sz w:val="24"/>
          <w:szCs w:val="24"/>
        </w:rPr>
        <w:lastRenderedPageBreak/>
        <w:t>paralysis or circulatory collapse in a few minutes to several hours following severe exposures.</w:t>
      </w:r>
    </w:p>
    <w:p w14:paraId="2519D598" w14:textId="77777777" w:rsidR="00D57DF3" w:rsidRDefault="00D57DF3" w:rsidP="00D57DF3">
      <w:pPr>
        <w:autoSpaceDE w:val="0"/>
        <w:autoSpaceDN w:val="0"/>
        <w:adjustRightInd w:val="0"/>
        <w:ind w:left="720"/>
        <w:jc w:val="both"/>
        <w:rPr>
          <w:rFonts w:ascii="Arial" w:hAnsi="Arial" w:cs="Arial"/>
          <w:sz w:val="24"/>
          <w:szCs w:val="24"/>
        </w:rPr>
      </w:pPr>
    </w:p>
    <w:p w14:paraId="6B23E79B" w14:textId="77777777" w:rsidR="00D57DF3" w:rsidRDefault="00D57DF3" w:rsidP="00D57DF3">
      <w:pPr>
        <w:numPr>
          <w:ilvl w:val="1"/>
          <w:numId w:val="2"/>
        </w:numPr>
        <w:tabs>
          <w:tab w:val="clear" w:pos="1080"/>
        </w:tabs>
        <w:ind w:left="1440" w:hanging="720"/>
        <w:jc w:val="both"/>
        <w:rPr>
          <w:rFonts w:ascii="Arial" w:hAnsi="Arial"/>
          <w:sz w:val="24"/>
        </w:rPr>
      </w:pPr>
      <w:r w:rsidRPr="008D6720">
        <w:rPr>
          <w:rFonts w:ascii="Arial" w:hAnsi="Arial"/>
          <w:sz w:val="24"/>
        </w:rPr>
        <w:t>The detrimental effect on the blood-forming system of prolonged exposure hematopoietic system is the chief target for Benzene's toxic effects that are manifested by alterations in the levels of formed elements in the peripheral blood. These effects have occurred at concentrations of Benzene that may not cause irritation of mucous membranes, or any unpleasant sensory effects. Early signs and symptoms of Benzene morbidity are varied, often not readily noticed and non-specific. Subjective complaints of headache, dizziness, and loss of appetite may precede or follow clinical signs. Rapid pulse and low blood pressure, in addition to a physical appearance of anemia, may accompany a subjective complaint of shortness of breath and excessive tiredness. Bleeding from the nose, gums, or mucous membranes, and the development of purpuric spots (small bruises) may occur as the condition progresses. Clinical evidence of leukopenia, anemia, and thrombocytopenia, singly or in combination, has been frequently reported among the first signs.</w:t>
      </w:r>
    </w:p>
    <w:p w14:paraId="5B7918C6" w14:textId="77777777" w:rsidR="00D57DF3" w:rsidRDefault="00D57DF3" w:rsidP="00D57DF3">
      <w:pPr>
        <w:jc w:val="both"/>
        <w:rPr>
          <w:rFonts w:ascii="Arial" w:hAnsi="Arial"/>
          <w:sz w:val="24"/>
        </w:rPr>
      </w:pPr>
    </w:p>
    <w:p w14:paraId="4FB83A52" w14:textId="77777777" w:rsidR="00D57DF3" w:rsidRDefault="00D57DF3" w:rsidP="00D57DF3">
      <w:pPr>
        <w:autoSpaceDE w:val="0"/>
        <w:autoSpaceDN w:val="0"/>
        <w:adjustRightInd w:val="0"/>
        <w:ind w:left="1440" w:hanging="720"/>
        <w:jc w:val="both"/>
        <w:rPr>
          <w:rFonts w:ascii="Arial" w:hAnsi="Arial" w:cs="Arial"/>
          <w:sz w:val="24"/>
          <w:szCs w:val="24"/>
        </w:rPr>
      </w:pPr>
      <w:r>
        <w:rPr>
          <w:rFonts w:ascii="Arial" w:hAnsi="Arial"/>
          <w:sz w:val="24"/>
        </w:rPr>
        <w:t>2.4</w:t>
      </w:r>
      <w:r>
        <w:rPr>
          <w:rFonts w:ascii="Arial" w:hAnsi="Arial"/>
          <w:sz w:val="24"/>
        </w:rPr>
        <w:tab/>
      </w:r>
      <w:r>
        <w:rPr>
          <w:rFonts w:ascii="Arial" w:hAnsi="Arial" w:cs="Arial"/>
          <w:sz w:val="24"/>
          <w:szCs w:val="24"/>
        </w:rPr>
        <w:t>Bone marrow may appear normal, aplastic, or hyperplastic, and may not, in all situations, correlate with peripheral blood forming tissues. Because of variations in the susceptibility to Benzene morbidity, there is no "typical" blood picture. The onset of effects of prolonged Benzene exposure may be delayed for many months or years after the actual exposure has ceased and identification or correlation with Benzene exposure must be sought out in the occupational history.</w:t>
      </w:r>
    </w:p>
    <w:p w14:paraId="69A2462F" w14:textId="77777777" w:rsidR="00D57DF3" w:rsidRDefault="00D57DF3" w:rsidP="00D57DF3">
      <w:pPr>
        <w:autoSpaceDE w:val="0"/>
        <w:autoSpaceDN w:val="0"/>
        <w:adjustRightInd w:val="0"/>
        <w:ind w:left="1440" w:hanging="720"/>
        <w:jc w:val="both"/>
        <w:rPr>
          <w:rFonts w:ascii="Arial" w:hAnsi="Arial" w:cs="Arial"/>
          <w:sz w:val="24"/>
          <w:szCs w:val="24"/>
        </w:rPr>
      </w:pPr>
    </w:p>
    <w:p w14:paraId="116B7695" w14:textId="77777777" w:rsidR="00D57DF3" w:rsidRDefault="00D57DF3" w:rsidP="00D57DF3">
      <w:pPr>
        <w:autoSpaceDE w:val="0"/>
        <w:autoSpaceDN w:val="0"/>
        <w:adjustRightInd w:val="0"/>
        <w:ind w:left="1440" w:hanging="720"/>
        <w:jc w:val="both"/>
        <w:rPr>
          <w:rFonts w:ascii="Arial" w:hAnsi="Arial"/>
          <w:sz w:val="24"/>
        </w:rPr>
      </w:pPr>
      <w:r w:rsidRPr="00B64181">
        <w:rPr>
          <w:rFonts w:ascii="Arial" w:hAnsi="Arial"/>
          <w:sz w:val="24"/>
        </w:rPr>
        <w:t>2.5</w:t>
      </w:r>
      <w:r w:rsidRPr="00B64181">
        <w:rPr>
          <w:rFonts w:ascii="Arial" w:hAnsi="Arial"/>
          <w:sz w:val="24"/>
        </w:rPr>
        <w:tab/>
      </w:r>
      <w:r>
        <w:rPr>
          <w:rFonts w:ascii="Arial" w:hAnsi="Arial"/>
          <w:sz w:val="24"/>
        </w:rPr>
        <w:t>Locations were benzene exposure can occur:</w:t>
      </w:r>
    </w:p>
    <w:p w14:paraId="62B0EF1E" w14:textId="77777777" w:rsidR="00D57DF3" w:rsidRDefault="00D57DF3" w:rsidP="00D57DF3">
      <w:pPr>
        <w:autoSpaceDE w:val="0"/>
        <w:autoSpaceDN w:val="0"/>
        <w:adjustRightInd w:val="0"/>
        <w:ind w:left="1440" w:hanging="720"/>
        <w:jc w:val="both"/>
        <w:rPr>
          <w:rFonts w:ascii="Arial" w:hAnsi="Arial"/>
          <w:sz w:val="24"/>
        </w:rPr>
      </w:pPr>
    </w:p>
    <w:p w14:paraId="38D24C8F" w14:textId="77777777" w:rsidR="00D57DF3" w:rsidRDefault="00D57DF3" w:rsidP="00D57DF3">
      <w:pPr>
        <w:autoSpaceDE w:val="0"/>
        <w:autoSpaceDN w:val="0"/>
        <w:adjustRightInd w:val="0"/>
        <w:ind w:left="1440" w:hanging="720"/>
        <w:jc w:val="both"/>
        <w:rPr>
          <w:rFonts w:ascii="Arial" w:hAnsi="Arial"/>
          <w:sz w:val="24"/>
        </w:rPr>
      </w:pPr>
      <w:r>
        <w:rPr>
          <w:rFonts w:ascii="Arial" w:hAnsi="Arial"/>
          <w:sz w:val="24"/>
        </w:rPr>
        <w:tab/>
        <w:t>2.5.1.</w:t>
      </w:r>
      <w:r w:rsidRPr="00B64181">
        <w:rPr>
          <w:rFonts w:ascii="Arial" w:hAnsi="Arial"/>
          <w:sz w:val="24"/>
        </w:rPr>
        <w:t xml:space="preserve"> Petroleum refining sites</w:t>
      </w:r>
    </w:p>
    <w:p w14:paraId="76CFCAAF" w14:textId="77777777" w:rsidR="00D57DF3" w:rsidRDefault="00D57DF3" w:rsidP="00D57DF3">
      <w:pPr>
        <w:autoSpaceDE w:val="0"/>
        <w:autoSpaceDN w:val="0"/>
        <w:adjustRightInd w:val="0"/>
        <w:ind w:left="1440" w:hanging="720"/>
        <w:jc w:val="both"/>
        <w:rPr>
          <w:rFonts w:ascii="Arial" w:hAnsi="Arial"/>
          <w:sz w:val="24"/>
        </w:rPr>
      </w:pPr>
      <w:r>
        <w:rPr>
          <w:rFonts w:ascii="Arial" w:hAnsi="Arial"/>
          <w:sz w:val="24"/>
        </w:rPr>
        <w:tab/>
        <w:t>2.5.2</w:t>
      </w:r>
      <w:r w:rsidRPr="00B64181">
        <w:rPr>
          <w:rFonts w:ascii="Arial" w:hAnsi="Arial"/>
          <w:sz w:val="24"/>
        </w:rPr>
        <w:t>. Tank Gauging (tanks at producing, pipeline &amp; refining operations)</w:t>
      </w:r>
    </w:p>
    <w:p w14:paraId="1C9F9962" w14:textId="77777777" w:rsidR="00D57DF3" w:rsidRPr="00B64181" w:rsidRDefault="00D57DF3" w:rsidP="00D57DF3">
      <w:pPr>
        <w:autoSpaceDE w:val="0"/>
        <w:autoSpaceDN w:val="0"/>
        <w:adjustRightInd w:val="0"/>
        <w:ind w:left="1440" w:hanging="720"/>
        <w:jc w:val="both"/>
        <w:rPr>
          <w:rFonts w:ascii="Arial" w:hAnsi="Arial"/>
          <w:sz w:val="24"/>
        </w:rPr>
      </w:pPr>
      <w:r>
        <w:rPr>
          <w:rFonts w:ascii="Arial" w:hAnsi="Arial"/>
          <w:sz w:val="24"/>
        </w:rPr>
        <w:tab/>
        <w:t>2.5.3.</w:t>
      </w:r>
      <w:r w:rsidRPr="00B64181">
        <w:rPr>
          <w:rFonts w:ascii="Arial" w:hAnsi="Arial"/>
          <w:sz w:val="24"/>
        </w:rPr>
        <w:t xml:space="preserve"> Field maintenance</w:t>
      </w:r>
    </w:p>
    <w:p w14:paraId="31CBF72E" w14:textId="77777777" w:rsidR="00D57DF3" w:rsidRDefault="00D57DF3" w:rsidP="00D57DF3">
      <w:pPr>
        <w:autoSpaceDE w:val="0"/>
        <w:autoSpaceDN w:val="0"/>
        <w:adjustRightInd w:val="0"/>
        <w:rPr>
          <w:rFonts w:ascii="Arial" w:hAnsi="Arial" w:cs="Arial"/>
          <w:sz w:val="24"/>
          <w:szCs w:val="24"/>
        </w:rPr>
      </w:pPr>
    </w:p>
    <w:p w14:paraId="78D66A7C" w14:textId="77777777" w:rsidR="00D57DF3" w:rsidRDefault="00D57DF3" w:rsidP="00D57DF3">
      <w:pPr>
        <w:autoSpaceDE w:val="0"/>
        <w:autoSpaceDN w:val="0"/>
        <w:adjustRightInd w:val="0"/>
        <w:rPr>
          <w:rFonts w:ascii="Arial" w:hAnsi="Arial" w:cs="Arial"/>
          <w:sz w:val="24"/>
          <w:szCs w:val="24"/>
        </w:rPr>
      </w:pPr>
    </w:p>
    <w:p w14:paraId="54C021E3" w14:textId="77777777" w:rsidR="00D57DF3" w:rsidRPr="00E67E9E" w:rsidRDefault="00D57DF3" w:rsidP="00D57DF3">
      <w:pPr>
        <w:autoSpaceDE w:val="0"/>
        <w:autoSpaceDN w:val="0"/>
        <w:adjustRightInd w:val="0"/>
        <w:rPr>
          <w:rFonts w:ascii="Arial" w:hAnsi="Arial"/>
          <w:b/>
          <w:sz w:val="24"/>
        </w:rPr>
      </w:pPr>
      <w:r w:rsidRPr="00E67E9E">
        <w:rPr>
          <w:rFonts w:ascii="Arial" w:hAnsi="Arial"/>
          <w:b/>
          <w:sz w:val="24"/>
        </w:rPr>
        <w:t>3.0</w:t>
      </w:r>
      <w:r w:rsidRPr="00E67E9E">
        <w:rPr>
          <w:rFonts w:ascii="Arial" w:hAnsi="Arial"/>
          <w:b/>
          <w:sz w:val="24"/>
        </w:rPr>
        <w:tab/>
        <w:t>REGULATORY LIMITS:</w:t>
      </w:r>
    </w:p>
    <w:p w14:paraId="69E0F1A1" w14:textId="77777777" w:rsidR="00D57DF3" w:rsidRDefault="00D57DF3" w:rsidP="00D57DF3">
      <w:pPr>
        <w:autoSpaceDE w:val="0"/>
        <w:autoSpaceDN w:val="0"/>
        <w:adjustRightInd w:val="0"/>
        <w:rPr>
          <w:rFonts w:ascii="Arial" w:hAnsi="Arial" w:cs="Arial"/>
          <w:sz w:val="24"/>
          <w:szCs w:val="24"/>
        </w:rPr>
      </w:pPr>
    </w:p>
    <w:p w14:paraId="75A2AA77" w14:textId="77777777" w:rsidR="00D57DF3" w:rsidRDefault="00D57DF3" w:rsidP="00D57DF3">
      <w:pPr>
        <w:autoSpaceDE w:val="0"/>
        <w:autoSpaceDN w:val="0"/>
        <w:adjustRightInd w:val="0"/>
        <w:ind w:firstLine="720"/>
        <w:rPr>
          <w:rFonts w:ascii="Arial" w:hAnsi="Arial" w:cs="Arial"/>
        </w:rPr>
      </w:pPr>
      <w:r>
        <w:rPr>
          <w:rFonts w:ascii="Arial" w:hAnsi="Arial"/>
          <w:sz w:val="24"/>
        </w:rPr>
        <w:t>3.1</w:t>
      </w:r>
      <w:r>
        <w:rPr>
          <w:rFonts w:ascii="Arial" w:hAnsi="Arial"/>
          <w:sz w:val="24"/>
        </w:rPr>
        <w:tab/>
      </w:r>
      <w:r>
        <w:rPr>
          <w:rFonts w:ascii="Arial" w:hAnsi="Arial" w:cs="Arial"/>
          <w:sz w:val="24"/>
          <w:szCs w:val="24"/>
        </w:rPr>
        <w:t>The permissible exposure limits for Benzene are as follows</w:t>
      </w:r>
    </w:p>
    <w:p w14:paraId="7C729688" w14:textId="77777777" w:rsidR="00D57DF3" w:rsidRDefault="00D57DF3" w:rsidP="00D57DF3">
      <w:pPr>
        <w:ind w:firstLine="720"/>
        <w:jc w:val="both"/>
        <w:rPr>
          <w:rFonts w:ascii="Arial" w:hAnsi="Arial"/>
          <w:sz w:val="24"/>
        </w:rPr>
      </w:pPr>
    </w:p>
    <w:p w14:paraId="5305D09F" w14:textId="77777777" w:rsidR="00D57DF3" w:rsidRDefault="00D57DF3" w:rsidP="00D57DF3">
      <w:pPr>
        <w:autoSpaceDE w:val="0"/>
        <w:autoSpaceDN w:val="0"/>
        <w:adjustRightInd w:val="0"/>
        <w:ind w:left="2160" w:hanging="720"/>
        <w:jc w:val="both"/>
        <w:rPr>
          <w:rFonts w:ascii="Arial" w:hAnsi="Arial" w:cs="Arial"/>
          <w:sz w:val="24"/>
          <w:szCs w:val="24"/>
        </w:rPr>
      </w:pPr>
      <w:r>
        <w:rPr>
          <w:rFonts w:ascii="Arial" w:hAnsi="Arial"/>
          <w:sz w:val="24"/>
        </w:rPr>
        <w:t>3.1.1</w:t>
      </w:r>
      <w:r>
        <w:rPr>
          <w:rFonts w:ascii="Arial" w:hAnsi="Arial"/>
          <w:sz w:val="24"/>
        </w:rPr>
        <w:tab/>
      </w:r>
      <w:r>
        <w:rPr>
          <w:rFonts w:ascii="Arial" w:hAnsi="Arial" w:cs="Arial"/>
          <w:sz w:val="24"/>
          <w:szCs w:val="24"/>
        </w:rPr>
        <w:t>Airborne: The maximum time-weighted average (TWA) exposure limit is 1 part of Benzene vapor per million parts of air (1 ppm) for an 8-hour workday and the maximum short-term exposure limit (STEL) is 5 ppm for any 15-minute period.</w:t>
      </w:r>
    </w:p>
    <w:p w14:paraId="21214F49" w14:textId="77777777" w:rsidR="00D57DF3" w:rsidRDefault="00D57DF3" w:rsidP="00D57DF3">
      <w:pPr>
        <w:autoSpaceDE w:val="0"/>
        <w:autoSpaceDN w:val="0"/>
        <w:adjustRightInd w:val="0"/>
        <w:ind w:left="1440"/>
        <w:jc w:val="both"/>
        <w:rPr>
          <w:rFonts w:ascii="Arial" w:hAnsi="Arial" w:cs="Arial"/>
          <w:sz w:val="24"/>
          <w:szCs w:val="24"/>
        </w:rPr>
      </w:pPr>
    </w:p>
    <w:p w14:paraId="15EB7019" w14:textId="77777777" w:rsidR="00D57DF3" w:rsidRDefault="00D57DF3" w:rsidP="00D57DF3">
      <w:pPr>
        <w:autoSpaceDE w:val="0"/>
        <w:autoSpaceDN w:val="0"/>
        <w:adjustRightInd w:val="0"/>
        <w:ind w:left="2160" w:hanging="720"/>
        <w:jc w:val="both"/>
        <w:rPr>
          <w:rFonts w:ascii="Arial" w:hAnsi="Arial" w:cs="Arial"/>
          <w:sz w:val="24"/>
          <w:szCs w:val="24"/>
        </w:rPr>
      </w:pPr>
      <w:r>
        <w:rPr>
          <w:rFonts w:ascii="Arial" w:hAnsi="Arial" w:cs="Arial"/>
          <w:sz w:val="24"/>
          <w:szCs w:val="24"/>
        </w:rPr>
        <w:t>3.1.2</w:t>
      </w:r>
      <w:r>
        <w:rPr>
          <w:rFonts w:ascii="Arial" w:hAnsi="Arial" w:cs="Arial"/>
          <w:sz w:val="24"/>
          <w:szCs w:val="24"/>
        </w:rPr>
        <w:tab/>
        <w:t>Dermal: Eye and skin contact shall be prevented.</w:t>
      </w:r>
    </w:p>
    <w:p w14:paraId="04383AFD" w14:textId="77777777" w:rsidR="00D57DF3" w:rsidRDefault="00D57DF3" w:rsidP="00D57DF3">
      <w:pPr>
        <w:autoSpaceDE w:val="0"/>
        <w:autoSpaceDN w:val="0"/>
        <w:adjustRightInd w:val="0"/>
        <w:ind w:left="1440"/>
        <w:jc w:val="both"/>
        <w:rPr>
          <w:rFonts w:ascii="Arial" w:hAnsi="Arial" w:cs="Arial"/>
          <w:sz w:val="24"/>
          <w:szCs w:val="24"/>
        </w:rPr>
      </w:pPr>
    </w:p>
    <w:p w14:paraId="7C3BAF75" w14:textId="77777777" w:rsidR="00D57DF3" w:rsidRDefault="00D57DF3" w:rsidP="00D57DF3">
      <w:pPr>
        <w:autoSpaceDE w:val="0"/>
        <w:autoSpaceDN w:val="0"/>
        <w:adjustRightInd w:val="0"/>
        <w:rPr>
          <w:rFonts w:ascii="Arial,Bold" w:hAnsi="Arial,Bold" w:cs="Arial,Bold"/>
          <w:b/>
          <w:bCs/>
          <w:sz w:val="24"/>
          <w:szCs w:val="24"/>
        </w:rPr>
      </w:pPr>
    </w:p>
    <w:p w14:paraId="18C71A83" w14:textId="77777777" w:rsidR="00D57DF3" w:rsidRDefault="00D57DF3" w:rsidP="00D57DF3">
      <w:pPr>
        <w:autoSpaceDE w:val="0"/>
        <w:autoSpaceDN w:val="0"/>
        <w:adjustRightInd w:val="0"/>
        <w:rPr>
          <w:rFonts w:ascii="Arial,Bold" w:hAnsi="Arial,Bold" w:cs="Arial,Bold"/>
          <w:b/>
          <w:bCs/>
          <w:sz w:val="24"/>
          <w:szCs w:val="24"/>
        </w:rPr>
      </w:pPr>
      <w:r>
        <w:rPr>
          <w:rFonts w:ascii="Arial" w:hAnsi="Arial"/>
          <w:b/>
          <w:sz w:val="24"/>
        </w:rPr>
        <w:t>4.0</w:t>
      </w:r>
      <w:r>
        <w:rPr>
          <w:rFonts w:ascii="Arial" w:hAnsi="Arial"/>
          <w:b/>
          <w:sz w:val="24"/>
        </w:rPr>
        <w:tab/>
      </w:r>
      <w:r>
        <w:rPr>
          <w:rFonts w:ascii="Arial,Bold" w:hAnsi="Arial,Bold" w:cs="Arial,Bold"/>
          <w:b/>
          <w:bCs/>
          <w:sz w:val="24"/>
          <w:szCs w:val="24"/>
        </w:rPr>
        <w:t>WORKING SAFELY WITH BENZENE</w:t>
      </w:r>
    </w:p>
    <w:p w14:paraId="2950C292" w14:textId="77777777" w:rsidR="00D57DF3" w:rsidRDefault="00D57DF3" w:rsidP="00D57DF3">
      <w:pPr>
        <w:autoSpaceDE w:val="0"/>
        <w:autoSpaceDN w:val="0"/>
        <w:adjustRightInd w:val="0"/>
        <w:rPr>
          <w:rFonts w:ascii="Arial,Bold" w:hAnsi="Arial,Bold" w:cs="Arial,Bold"/>
          <w:b/>
          <w:bCs/>
          <w:sz w:val="24"/>
          <w:szCs w:val="24"/>
        </w:rPr>
      </w:pPr>
    </w:p>
    <w:p w14:paraId="1A45309C" w14:textId="77777777" w:rsidR="00D57DF3" w:rsidRDefault="00D57DF3" w:rsidP="00D57DF3">
      <w:pPr>
        <w:autoSpaceDE w:val="0"/>
        <w:autoSpaceDN w:val="0"/>
        <w:adjustRightInd w:val="0"/>
        <w:ind w:left="1440" w:hanging="720"/>
        <w:rPr>
          <w:rFonts w:ascii="Arial" w:hAnsi="Arial" w:cs="Arial"/>
          <w:sz w:val="24"/>
          <w:szCs w:val="24"/>
        </w:rPr>
      </w:pPr>
      <w:r>
        <w:rPr>
          <w:rFonts w:ascii="Arial" w:hAnsi="Arial" w:cs="Arial"/>
          <w:sz w:val="24"/>
          <w:szCs w:val="24"/>
        </w:rPr>
        <w:lastRenderedPageBreak/>
        <w:t>4.1</w:t>
      </w:r>
      <w:r>
        <w:rPr>
          <w:rFonts w:ascii="Arial" w:hAnsi="Arial" w:cs="Arial"/>
          <w:sz w:val="24"/>
          <w:szCs w:val="24"/>
        </w:rPr>
        <w:tab/>
        <w:t>Order only the amount needed for your work. Excessive chemicals produce increased risk to the work place.</w:t>
      </w:r>
    </w:p>
    <w:p w14:paraId="6B6694C8" w14:textId="77777777" w:rsidR="00D57DF3" w:rsidRDefault="00D57DF3" w:rsidP="00D57DF3">
      <w:pPr>
        <w:autoSpaceDE w:val="0"/>
        <w:autoSpaceDN w:val="0"/>
        <w:adjustRightInd w:val="0"/>
        <w:rPr>
          <w:rFonts w:ascii="Arial" w:hAnsi="Arial" w:cs="Arial"/>
          <w:sz w:val="24"/>
          <w:szCs w:val="24"/>
        </w:rPr>
      </w:pPr>
    </w:p>
    <w:p w14:paraId="59669AC4" w14:textId="77777777" w:rsidR="00D57DF3" w:rsidRDefault="00D57DF3" w:rsidP="00D57DF3">
      <w:pPr>
        <w:autoSpaceDE w:val="0"/>
        <w:autoSpaceDN w:val="0"/>
        <w:adjustRightInd w:val="0"/>
        <w:ind w:left="720"/>
        <w:rPr>
          <w:rFonts w:ascii="Arial" w:hAnsi="Arial" w:cs="Arial"/>
          <w:sz w:val="24"/>
          <w:szCs w:val="24"/>
        </w:rPr>
      </w:pPr>
      <w:r>
        <w:rPr>
          <w:rFonts w:ascii="Arial" w:hAnsi="Arial" w:cs="Arial"/>
          <w:sz w:val="24"/>
          <w:szCs w:val="24"/>
        </w:rPr>
        <w:t>4.2</w:t>
      </w:r>
      <w:r>
        <w:rPr>
          <w:rFonts w:ascii="Arial" w:hAnsi="Arial" w:cs="Arial"/>
          <w:sz w:val="24"/>
          <w:szCs w:val="24"/>
        </w:rPr>
        <w:tab/>
        <w:t>Store Benzene in a vented flammable storage cabinet.</w:t>
      </w:r>
    </w:p>
    <w:p w14:paraId="504C3070" w14:textId="77777777" w:rsidR="00D57DF3" w:rsidRDefault="00D57DF3" w:rsidP="00D57DF3">
      <w:pPr>
        <w:autoSpaceDE w:val="0"/>
        <w:autoSpaceDN w:val="0"/>
        <w:adjustRightInd w:val="0"/>
        <w:rPr>
          <w:rFonts w:ascii="Arial" w:hAnsi="Arial" w:cs="Arial"/>
          <w:sz w:val="24"/>
          <w:szCs w:val="24"/>
        </w:rPr>
      </w:pPr>
    </w:p>
    <w:p w14:paraId="15EB0D5C" w14:textId="77777777" w:rsidR="00D57DF3" w:rsidRDefault="00D57DF3" w:rsidP="00D57DF3">
      <w:pPr>
        <w:numPr>
          <w:ilvl w:val="1"/>
          <w:numId w:val="3"/>
        </w:numPr>
        <w:tabs>
          <w:tab w:val="clear" w:pos="1080"/>
        </w:tabs>
        <w:autoSpaceDE w:val="0"/>
        <w:autoSpaceDN w:val="0"/>
        <w:adjustRightInd w:val="0"/>
        <w:ind w:left="1440" w:hanging="720"/>
        <w:rPr>
          <w:rFonts w:ascii="Arial" w:hAnsi="Arial" w:cs="Arial"/>
          <w:sz w:val="24"/>
          <w:szCs w:val="24"/>
        </w:rPr>
      </w:pPr>
      <w:r>
        <w:rPr>
          <w:rFonts w:ascii="Arial" w:hAnsi="Arial" w:cs="Arial"/>
          <w:sz w:val="24"/>
          <w:szCs w:val="24"/>
        </w:rPr>
        <w:t>Before you are about to use Benzene, don proper personal protective equipment.</w:t>
      </w:r>
    </w:p>
    <w:p w14:paraId="756C3FA3" w14:textId="77777777" w:rsidR="00D57DF3" w:rsidRDefault="00D57DF3" w:rsidP="00D57DF3">
      <w:pPr>
        <w:autoSpaceDE w:val="0"/>
        <w:autoSpaceDN w:val="0"/>
        <w:adjustRightInd w:val="0"/>
        <w:ind w:left="720"/>
        <w:rPr>
          <w:rFonts w:ascii="Arial" w:hAnsi="Arial" w:cs="Arial"/>
          <w:sz w:val="24"/>
          <w:szCs w:val="24"/>
        </w:rPr>
      </w:pPr>
      <w:r>
        <w:rPr>
          <w:rFonts w:ascii="Arial" w:hAnsi="Arial" w:cs="Arial"/>
          <w:sz w:val="24"/>
          <w:szCs w:val="24"/>
        </w:rPr>
        <w:tab/>
      </w:r>
    </w:p>
    <w:p w14:paraId="54D2396A" w14:textId="77777777" w:rsidR="00D57DF3" w:rsidRDefault="00D57DF3" w:rsidP="00D57DF3">
      <w:pPr>
        <w:autoSpaceDE w:val="0"/>
        <w:autoSpaceDN w:val="0"/>
        <w:adjustRightInd w:val="0"/>
        <w:ind w:left="720"/>
        <w:rPr>
          <w:rFonts w:ascii="Arial" w:hAnsi="Arial" w:cs="Arial"/>
          <w:sz w:val="24"/>
          <w:szCs w:val="24"/>
        </w:rPr>
      </w:pPr>
      <w:r>
        <w:rPr>
          <w:rFonts w:ascii="Arial" w:hAnsi="Arial" w:cs="Arial"/>
          <w:sz w:val="24"/>
          <w:szCs w:val="24"/>
        </w:rPr>
        <w:tab/>
        <w:t>4.3.1 Respiratory, eye and face, boots, gloves and apron protection.</w:t>
      </w:r>
    </w:p>
    <w:p w14:paraId="1FF17240" w14:textId="77777777" w:rsidR="00D57DF3" w:rsidRDefault="00D57DF3" w:rsidP="00D57DF3">
      <w:pPr>
        <w:autoSpaceDE w:val="0"/>
        <w:autoSpaceDN w:val="0"/>
        <w:adjustRightInd w:val="0"/>
        <w:rPr>
          <w:rFonts w:ascii="Arial" w:hAnsi="Arial" w:cs="Arial"/>
          <w:sz w:val="24"/>
          <w:szCs w:val="24"/>
        </w:rPr>
      </w:pPr>
    </w:p>
    <w:p w14:paraId="0CB8B375" w14:textId="77777777" w:rsidR="00D57DF3" w:rsidRDefault="00D57DF3" w:rsidP="00D57DF3">
      <w:pPr>
        <w:autoSpaceDE w:val="0"/>
        <w:autoSpaceDN w:val="0"/>
        <w:adjustRightInd w:val="0"/>
        <w:rPr>
          <w:rFonts w:ascii="Arial" w:hAnsi="Arial" w:cs="Arial"/>
          <w:sz w:val="24"/>
          <w:szCs w:val="24"/>
        </w:rPr>
      </w:pPr>
    </w:p>
    <w:p w14:paraId="24C93771" w14:textId="77777777" w:rsidR="00D57DF3" w:rsidRPr="00E67E9E" w:rsidRDefault="00D57DF3" w:rsidP="00D57DF3">
      <w:pPr>
        <w:autoSpaceDE w:val="0"/>
        <w:autoSpaceDN w:val="0"/>
        <w:adjustRightInd w:val="0"/>
        <w:rPr>
          <w:rFonts w:ascii="Arial" w:hAnsi="Arial"/>
          <w:b/>
          <w:sz w:val="24"/>
        </w:rPr>
      </w:pPr>
      <w:r>
        <w:rPr>
          <w:rFonts w:ascii="Arial" w:hAnsi="Arial"/>
          <w:b/>
          <w:sz w:val="24"/>
        </w:rPr>
        <w:t>5.0</w:t>
      </w:r>
      <w:r>
        <w:rPr>
          <w:rFonts w:ascii="Arial" w:hAnsi="Arial"/>
          <w:b/>
          <w:sz w:val="24"/>
        </w:rPr>
        <w:tab/>
      </w:r>
      <w:r>
        <w:rPr>
          <w:rFonts w:ascii="Arial,Bold" w:hAnsi="Arial,Bold" w:cs="Arial,Bold"/>
          <w:b/>
          <w:bCs/>
          <w:sz w:val="24"/>
          <w:szCs w:val="24"/>
        </w:rPr>
        <w:t>EMERGENCY PROCEDURES</w:t>
      </w:r>
    </w:p>
    <w:p w14:paraId="5660BCC5" w14:textId="77777777" w:rsidR="00D57DF3" w:rsidRDefault="00D57DF3" w:rsidP="00D57DF3">
      <w:pPr>
        <w:autoSpaceDE w:val="0"/>
        <w:autoSpaceDN w:val="0"/>
        <w:adjustRightInd w:val="0"/>
        <w:rPr>
          <w:rFonts w:ascii="Arial" w:hAnsi="Arial" w:cs="Arial"/>
          <w:sz w:val="24"/>
          <w:szCs w:val="24"/>
        </w:rPr>
      </w:pPr>
    </w:p>
    <w:p w14:paraId="5836BFC9" w14:textId="77777777" w:rsidR="00D57DF3" w:rsidRDefault="00D57DF3" w:rsidP="00D57DF3">
      <w:pPr>
        <w:autoSpaceDE w:val="0"/>
        <w:autoSpaceDN w:val="0"/>
        <w:adjustRightInd w:val="0"/>
        <w:ind w:left="1350" w:hanging="630"/>
        <w:rPr>
          <w:rFonts w:ascii="Arial" w:hAnsi="Arial" w:cs="Arial"/>
          <w:sz w:val="24"/>
          <w:szCs w:val="24"/>
        </w:rPr>
      </w:pPr>
      <w:r>
        <w:rPr>
          <w:rFonts w:ascii="Arial" w:hAnsi="Arial" w:cs="Arial"/>
          <w:sz w:val="24"/>
          <w:szCs w:val="24"/>
        </w:rPr>
        <w:t>5.1</w:t>
      </w:r>
      <w:r>
        <w:rPr>
          <w:rFonts w:ascii="Arial" w:hAnsi="Arial" w:cs="Arial"/>
          <w:sz w:val="24"/>
          <w:szCs w:val="24"/>
        </w:rPr>
        <w:tab/>
        <w:t>In a medical emergency call 911 or on site responders if available. All personnel will be aware of the site specific emergency plan.</w:t>
      </w:r>
    </w:p>
    <w:p w14:paraId="47686347" w14:textId="77777777" w:rsidR="00D57DF3" w:rsidRDefault="00D57DF3" w:rsidP="00D57DF3">
      <w:pPr>
        <w:autoSpaceDE w:val="0"/>
        <w:autoSpaceDN w:val="0"/>
        <w:adjustRightInd w:val="0"/>
        <w:ind w:left="720"/>
        <w:rPr>
          <w:rFonts w:ascii="Arial" w:hAnsi="Arial" w:cs="Arial"/>
          <w:sz w:val="24"/>
          <w:szCs w:val="24"/>
        </w:rPr>
      </w:pPr>
    </w:p>
    <w:p w14:paraId="0AB56BCB" w14:textId="77777777" w:rsidR="00D57DF3" w:rsidRDefault="00D57DF3" w:rsidP="00D57DF3">
      <w:pPr>
        <w:autoSpaceDE w:val="0"/>
        <w:autoSpaceDN w:val="0"/>
        <w:adjustRightInd w:val="0"/>
        <w:ind w:left="1350" w:hanging="630"/>
        <w:rPr>
          <w:rFonts w:ascii="Arial" w:hAnsi="Arial" w:cs="Arial"/>
          <w:sz w:val="24"/>
          <w:szCs w:val="24"/>
        </w:rPr>
      </w:pPr>
      <w:r w:rsidRPr="00D3212A">
        <w:rPr>
          <w:rFonts w:ascii="Arial" w:hAnsi="Arial" w:cs="Arial"/>
          <w:sz w:val="24"/>
          <w:szCs w:val="24"/>
        </w:rPr>
        <w:t>5.2</w:t>
      </w:r>
      <w:r>
        <w:rPr>
          <w:rFonts w:ascii="Arial,Bold" w:hAnsi="Arial,Bold" w:cs="Arial,Bold"/>
          <w:b/>
          <w:bCs/>
          <w:sz w:val="24"/>
          <w:szCs w:val="24"/>
        </w:rPr>
        <w:tab/>
        <w:t xml:space="preserve">Inhalation: </w:t>
      </w:r>
      <w:r>
        <w:rPr>
          <w:rFonts w:ascii="Arial" w:hAnsi="Arial" w:cs="Arial"/>
          <w:sz w:val="24"/>
          <w:szCs w:val="24"/>
        </w:rPr>
        <w:t>If inhaled, move to fresh air. If not breathing give artificial respiration. If breathing difficultly, give oxygen.</w:t>
      </w:r>
    </w:p>
    <w:p w14:paraId="6CF50BC8" w14:textId="77777777" w:rsidR="00D57DF3" w:rsidRDefault="00D57DF3" w:rsidP="00D57DF3">
      <w:pPr>
        <w:autoSpaceDE w:val="0"/>
        <w:autoSpaceDN w:val="0"/>
        <w:adjustRightInd w:val="0"/>
        <w:rPr>
          <w:rFonts w:ascii="Arial" w:hAnsi="Arial" w:cs="Arial"/>
          <w:sz w:val="24"/>
          <w:szCs w:val="24"/>
        </w:rPr>
      </w:pPr>
    </w:p>
    <w:p w14:paraId="0FD1EAF9" w14:textId="77777777" w:rsidR="00D57DF3" w:rsidRDefault="00D57DF3" w:rsidP="00D57DF3">
      <w:pPr>
        <w:autoSpaceDE w:val="0"/>
        <w:autoSpaceDN w:val="0"/>
        <w:adjustRightInd w:val="0"/>
        <w:ind w:left="1350" w:hanging="630"/>
        <w:rPr>
          <w:rFonts w:ascii="Arial" w:hAnsi="Arial" w:cs="Arial"/>
          <w:sz w:val="24"/>
          <w:szCs w:val="24"/>
        </w:rPr>
      </w:pPr>
      <w:r>
        <w:rPr>
          <w:rFonts w:ascii="Arial" w:hAnsi="Arial" w:cs="Arial"/>
          <w:sz w:val="24"/>
          <w:szCs w:val="24"/>
        </w:rPr>
        <w:t>5.3</w:t>
      </w:r>
      <w:r>
        <w:rPr>
          <w:rFonts w:ascii="Arial" w:hAnsi="Arial" w:cs="Arial"/>
          <w:sz w:val="24"/>
          <w:szCs w:val="24"/>
        </w:rPr>
        <w:tab/>
      </w:r>
      <w:r>
        <w:rPr>
          <w:rFonts w:ascii="Arial,Bold" w:hAnsi="Arial,Bold" w:cs="Arial,Bold"/>
          <w:b/>
          <w:bCs/>
          <w:sz w:val="24"/>
          <w:szCs w:val="24"/>
        </w:rPr>
        <w:t xml:space="preserve">Skin Contact: </w:t>
      </w:r>
      <w:r>
        <w:rPr>
          <w:rFonts w:ascii="Arial" w:hAnsi="Arial" w:cs="Arial"/>
          <w:sz w:val="24"/>
          <w:szCs w:val="24"/>
        </w:rPr>
        <w:t>In case of skin contact, flush with copious amounts of water for at least 15 minutes. Remove contaminated clothing and shoes.</w:t>
      </w:r>
    </w:p>
    <w:p w14:paraId="03301AEB" w14:textId="77777777" w:rsidR="00D57DF3" w:rsidRDefault="00D57DF3" w:rsidP="00D57DF3">
      <w:pPr>
        <w:autoSpaceDE w:val="0"/>
        <w:autoSpaceDN w:val="0"/>
        <w:adjustRightInd w:val="0"/>
        <w:ind w:left="720"/>
        <w:rPr>
          <w:rFonts w:ascii="Arial" w:hAnsi="Arial" w:cs="Arial"/>
          <w:sz w:val="24"/>
          <w:szCs w:val="24"/>
        </w:rPr>
      </w:pPr>
    </w:p>
    <w:p w14:paraId="67854F48" w14:textId="77777777" w:rsidR="00D57DF3" w:rsidRDefault="00D57DF3" w:rsidP="00D57DF3">
      <w:pPr>
        <w:autoSpaceDE w:val="0"/>
        <w:autoSpaceDN w:val="0"/>
        <w:adjustRightInd w:val="0"/>
        <w:ind w:left="1350" w:hanging="630"/>
        <w:rPr>
          <w:rFonts w:ascii="Arial" w:hAnsi="Arial" w:cs="Arial"/>
          <w:sz w:val="24"/>
          <w:szCs w:val="24"/>
        </w:rPr>
      </w:pPr>
      <w:r w:rsidRPr="00D3212A">
        <w:rPr>
          <w:rFonts w:ascii="Arial,Bold" w:hAnsi="Arial,Bold" w:cs="Arial,Bold"/>
          <w:bCs/>
          <w:sz w:val="24"/>
          <w:szCs w:val="24"/>
        </w:rPr>
        <w:t>5.4</w:t>
      </w:r>
      <w:r>
        <w:rPr>
          <w:rFonts w:ascii="Arial,Bold" w:hAnsi="Arial,Bold" w:cs="Arial,Bold"/>
          <w:b/>
          <w:bCs/>
          <w:sz w:val="24"/>
          <w:szCs w:val="24"/>
        </w:rPr>
        <w:tab/>
        <w:t xml:space="preserve">Eye Contact: </w:t>
      </w:r>
      <w:r>
        <w:rPr>
          <w:rFonts w:ascii="Arial" w:hAnsi="Arial" w:cs="Arial"/>
          <w:sz w:val="24"/>
          <w:szCs w:val="24"/>
        </w:rPr>
        <w:t>If in contact with eyes, flush with large amounts of water for at least 15 minutes. Assure adequate flushing by separating eyelids with fingers.</w:t>
      </w:r>
    </w:p>
    <w:p w14:paraId="003F79EB" w14:textId="77777777" w:rsidR="00D57DF3" w:rsidRDefault="00D57DF3" w:rsidP="00D57DF3">
      <w:pPr>
        <w:autoSpaceDE w:val="0"/>
        <w:autoSpaceDN w:val="0"/>
        <w:adjustRightInd w:val="0"/>
        <w:ind w:left="720"/>
        <w:rPr>
          <w:rFonts w:ascii="Arial" w:hAnsi="Arial" w:cs="Arial"/>
          <w:sz w:val="24"/>
          <w:szCs w:val="24"/>
        </w:rPr>
      </w:pPr>
    </w:p>
    <w:p w14:paraId="1E34E10C" w14:textId="77777777" w:rsidR="00D57DF3" w:rsidRDefault="00D57DF3" w:rsidP="00D57DF3">
      <w:pPr>
        <w:autoSpaceDE w:val="0"/>
        <w:autoSpaceDN w:val="0"/>
        <w:adjustRightInd w:val="0"/>
        <w:ind w:left="1350" w:hanging="630"/>
        <w:rPr>
          <w:rFonts w:ascii="Arial,Bold" w:hAnsi="Arial,Bold" w:cs="Arial,Bold"/>
        </w:rPr>
      </w:pPr>
      <w:r w:rsidRPr="00D3212A">
        <w:rPr>
          <w:rFonts w:ascii="Arial" w:hAnsi="Arial" w:cs="Arial"/>
          <w:sz w:val="24"/>
          <w:szCs w:val="24"/>
        </w:rPr>
        <w:t>5.</w:t>
      </w:r>
      <w:r>
        <w:rPr>
          <w:rFonts w:ascii="Arial" w:hAnsi="Arial" w:cs="Arial"/>
          <w:sz w:val="24"/>
          <w:szCs w:val="24"/>
        </w:rPr>
        <w:t>5</w:t>
      </w:r>
      <w:r>
        <w:rPr>
          <w:rFonts w:ascii="Arial" w:hAnsi="Arial" w:cs="Arial"/>
          <w:sz w:val="24"/>
          <w:szCs w:val="24"/>
        </w:rPr>
        <w:tab/>
      </w:r>
      <w:r>
        <w:rPr>
          <w:rFonts w:ascii="Arial,Bold" w:hAnsi="Arial,Bold" w:cs="Arial,Bold"/>
          <w:b/>
          <w:bCs/>
          <w:sz w:val="24"/>
          <w:szCs w:val="24"/>
        </w:rPr>
        <w:t xml:space="preserve">Ingestion: </w:t>
      </w:r>
      <w:r>
        <w:rPr>
          <w:rFonts w:ascii="Arial" w:hAnsi="Arial" w:cs="Arial"/>
          <w:sz w:val="24"/>
          <w:szCs w:val="24"/>
        </w:rPr>
        <w:t>If swallowed, wash out mouth with water.</w:t>
      </w:r>
    </w:p>
    <w:p w14:paraId="6DAA576F" w14:textId="77777777" w:rsidR="00D57DF3" w:rsidRPr="000029C1" w:rsidRDefault="00D57DF3" w:rsidP="00D57DF3">
      <w:pPr>
        <w:autoSpaceDE w:val="0"/>
        <w:autoSpaceDN w:val="0"/>
        <w:adjustRightInd w:val="0"/>
        <w:rPr>
          <w:rFonts w:ascii="Arial" w:hAnsi="Arial" w:cs="Arial"/>
          <w:sz w:val="24"/>
          <w:szCs w:val="24"/>
        </w:rPr>
      </w:pPr>
    </w:p>
    <w:p w14:paraId="3AE92FE4" w14:textId="77777777" w:rsidR="00D57DF3" w:rsidRPr="00992107" w:rsidRDefault="00D57DF3" w:rsidP="00D57DF3">
      <w:pPr>
        <w:jc w:val="both"/>
        <w:rPr>
          <w:rFonts w:ascii="Arial" w:hAnsi="Arial"/>
          <w:sz w:val="24"/>
          <w:highlight w:val="yellow"/>
        </w:rPr>
      </w:pPr>
      <w:r w:rsidRPr="00992107">
        <w:rPr>
          <w:rFonts w:ascii="Arial" w:hAnsi="Arial"/>
          <w:sz w:val="24"/>
          <w:highlight w:val="yellow"/>
        </w:rPr>
        <w:t xml:space="preserve"> </w:t>
      </w:r>
    </w:p>
    <w:p w14:paraId="1EDF0D54" w14:textId="77777777" w:rsidR="00D57DF3" w:rsidRPr="00D3212A" w:rsidRDefault="00D57DF3" w:rsidP="00D57DF3">
      <w:pPr>
        <w:jc w:val="both"/>
        <w:rPr>
          <w:rFonts w:ascii="Arial" w:hAnsi="Arial"/>
          <w:b/>
          <w:sz w:val="24"/>
        </w:rPr>
      </w:pPr>
      <w:r w:rsidRPr="00D3212A">
        <w:rPr>
          <w:rFonts w:ascii="Arial" w:hAnsi="Arial"/>
          <w:b/>
          <w:sz w:val="24"/>
        </w:rPr>
        <w:t>6.0</w:t>
      </w:r>
      <w:r w:rsidRPr="00D3212A">
        <w:rPr>
          <w:rFonts w:ascii="Arial" w:hAnsi="Arial"/>
          <w:b/>
          <w:sz w:val="24"/>
        </w:rPr>
        <w:tab/>
        <w:t>TRAINING:</w:t>
      </w:r>
    </w:p>
    <w:p w14:paraId="6E0F1EA3" w14:textId="77777777" w:rsidR="00D57DF3" w:rsidRPr="00D3212A" w:rsidRDefault="00D57DF3" w:rsidP="00D57DF3">
      <w:pPr>
        <w:jc w:val="both"/>
        <w:rPr>
          <w:rFonts w:ascii="Arial" w:hAnsi="Arial"/>
          <w:sz w:val="24"/>
        </w:rPr>
      </w:pPr>
    </w:p>
    <w:p w14:paraId="55174C39" w14:textId="77777777" w:rsidR="00D57DF3" w:rsidRPr="00D3212A" w:rsidRDefault="00D57DF3" w:rsidP="00D57DF3">
      <w:pPr>
        <w:ind w:left="1440" w:hanging="720"/>
        <w:jc w:val="both"/>
        <w:rPr>
          <w:rFonts w:ascii="Arial" w:hAnsi="Arial"/>
          <w:sz w:val="24"/>
        </w:rPr>
      </w:pPr>
      <w:r w:rsidRPr="00D3212A">
        <w:rPr>
          <w:rFonts w:ascii="Arial" w:hAnsi="Arial"/>
          <w:sz w:val="24"/>
        </w:rPr>
        <w:t>6.1</w:t>
      </w:r>
      <w:r w:rsidRPr="00D3212A">
        <w:rPr>
          <w:rFonts w:ascii="Arial" w:hAnsi="Arial"/>
          <w:sz w:val="24"/>
        </w:rPr>
        <w:tab/>
        <w:t>All Benzene Awareness training shall be coordinated by the Safety Director and the Safety Committee. Training will be conducted annually.</w:t>
      </w:r>
    </w:p>
    <w:p w14:paraId="79D40E08" w14:textId="77777777" w:rsidR="00D57DF3" w:rsidRPr="00D64B3C" w:rsidRDefault="00D57DF3" w:rsidP="00D57DF3">
      <w:pPr>
        <w:widowControl w:val="0"/>
        <w:jc w:val="both"/>
        <w:rPr>
          <w:rFonts w:ascii="Arial" w:hAnsi="Arial" w:cs="Arial"/>
          <w:sz w:val="24"/>
          <w:szCs w:val="24"/>
        </w:rPr>
      </w:pPr>
    </w:p>
    <w:p w14:paraId="572B3540" w14:textId="77777777" w:rsidR="00D57DF3" w:rsidRPr="00992107" w:rsidRDefault="00D57DF3" w:rsidP="00D57DF3">
      <w:pPr>
        <w:jc w:val="both"/>
        <w:rPr>
          <w:rFonts w:ascii="Arial" w:hAnsi="Arial"/>
          <w:sz w:val="24"/>
          <w:highlight w:val="yellow"/>
        </w:rPr>
      </w:pPr>
    </w:p>
    <w:p w14:paraId="2FA6CB44" w14:textId="77777777" w:rsidR="00D57DF3" w:rsidRPr="00A706A8" w:rsidRDefault="00D57DF3" w:rsidP="00D57DF3">
      <w:pPr>
        <w:jc w:val="both"/>
        <w:rPr>
          <w:rFonts w:ascii="Arial" w:hAnsi="Arial"/>
          <w:b/>
          <w:sz w:val="24"/>
        </w:rPr>
      </w:pPr>
      <w:r w:rsidRPr="00A706A8">
        <w:rPr>
          <w:rFonts w:ascii="Arial" w:hAnsi="Arial"/>
          <w:b/>
          <w:sz w:val="24"/>
        </w:rPr>
        <w:t>DOCUMENT MANAGEMENT:</w:t>
      </w:r>
    </w:p>
    <w:p w14:paraId="2CD0C293" w14:textId="77777777" w:rsidR="00D57DF3" w:rsidRPr="00A706A8" w:rsidRDefault="00D57DF3" w:rsidP="00D57DF3">
      <w:pPr>
        <w:jc w:val="both"/>
        <w:rPr>
          <w:rFonts w:ascii="Arial" w:hAnsi="Arial"/>
          <w:sz w:val="24"/>
        </w:rPr>
      </w:pPr>
    </w:p>
    <w:p w14:paraId="5FC55732" w14:textId="77777777" w:rsidR="00D57DF3" w:rsidRPr="00A706A8" w:rsidRDefault="00D57DF3" w:rsidP="00D57DF3">
      <w:pPr>
        <w:jc w:val="both"/>
        <w:rPr>
          <w:rFonts w:ascii="Arial" w:hAnsi="Arial"/>
          <w:b/>
          <w:sz w:val="24"/>
        </w:rPr>
      </w:pPr>
      <w:r w:rsidRPr="00A706A8">
        <w:rPr>
          <w:rFonts w:ascii="Arial" w:hAnsi="Arial"/>
          <w:b/>
          <w:sz w:val="24"/>
        </w:rPr>
        <w:t xml:space="preserve">The Safety Director is responsible for developing and maintaining the program. </w:t>
      </w:r>
    </w:p>
    <w:p w14:paraId="30AEF22E" w14:textId="77777777" w:rsidR="00D57DF3" w:rsidRPr="00A706A8" w:rsidRDefault="00D57DF3" w:rsidP="00D57DF3">
      <w:pPr>
        <w:jc w:val="both"/>
        <w:rPr>
          <w:rFonts w:ascii="Arial" w:hAnsi="Arial"/>
          <w:sz w:val="24"/>
        </w:rPr>
      </w:pPr>
    </w:p>
    <w:p w14:paraId="428DA075" w14:textId="77777777" w:rsidR="00D57DF3" w:rsidRPr="00A706A8" w:rsidRDefault="00D57DF3" w:rsidP="00D57DF3">
      <w:pPr>
        <w:jc w:val="both"/>
        <w:rPr>
          <w:rFonts w:ascii="Arial" w:hAnsi="Arial"/>
          <w:sz w:val="24"/>
        </w:rPr>
      </w:pPr>
      <w:r w:rsidRPr="00A706A8">
        <w:rPr>
          <w:rFonts w:ascii="Arial" w:hAnsi="Arial"/>
          <w:sz w:val="24"/>
        </w:rPr>
        <w:t xml:space="preserve">If after reading this program, you find that improvements can be made, please contact the Safety Director. We encourage all suggestions because we are committed to the success of our written Benzene Awareness Program. We strive for clear understanding, safe behavior, and involvement from every level of the company. </w:t>
      </w:r>
    </w:p>
    <w:p w14:paraId="4E5188DC" w14:textId="77777777" w:rsidR="00D57DF3" w:rsidRPr="00992107" w:rsidRDefault="00D57DF3" w:rsidP="00D57DF3">
      <w:pPr>
        <w:jc w:val="both"/>
        <w:rPr>
          <w:rFonts w:ascii="Arial" w:hAnsi="Arial"/>
          <w:sz w:val="24"/>
          <w:highlight w:val="yellow"/>
        </w:rPr>
      </w:pPr>
    </w:p>
    <w:p w14:paraId="28FC5064" w14:textId="77777777" w:rsidR="00D57DF3" w:rsidRPr="00CC7053" w:rsidRDefault="00D57DF3" w:rsidP="00D57DF3">
      <w:pPr>
        <w:jc w:val="both"/>
        <w:rPr>
          <w:rFonts w:ascii="Arial" w:hAnsi="Arial"/>
          <w:b/>
          <w:sz w:val="24"/>
        </w:rPr>
      </w:pPr>
      <w:r w:rsidRPr="00CC7053">
        <w:rPr>
          <w:rFonts w:ascii="Arial" w:hAnsi="Arial"/>
          <w:b/>
          <w:sz w:val="24"/>
        </w:rPr>
        <w:t>CHANGE CONTROL:</w:t>
      </w:r>
    </w:p>
    <w:p w14:paraId="72A4D874" w14:textId="77777777" w:rsidR="00D57DF3" w:rsidRPr="00CC7053" w:rsidRDefault="00D57DF3" w:rsidP="00D57DF3">
      <w:pPr>
        <w:jc w:val="both"/>
        <w:rPr>
          <w:rFonts w:ascii="Arial" w:hAnsi="Arial"/>
          <w:b/>
          <w:sz w:val="24"/>
        </w:rPr>
      </w:pPr>
    </w:p>
    <w:p w14:paraId="3910C8F6" w14:textId="77777777" w:rsidR="00D57DF3" w:rsidRPr="00CC7053" w:rsidRDefault="00D57DF3" w:rsidP="00D57DF3">
      <w:pPr>
        <w:jc w:val="both"/>
        <w:rPr>
          <w:rFonts w:ascii="Arial" w:hAnsi="Arial"/>
          <w:sz w:val="24"/>
        </w:rPr>
      </w:pPr>
      <w:r w:rsidRPr="00CC7053">
        <w:rPr>
          <w:rFonts w:ascii="Arial" w:hAnsi="Arial"/>
          <w:sz w:val="24"/>
        </w:rPr>
        <w:t>All management system changes are reviewed, approved or disapproved by the Safety Committee.</w:t>
      </w:r>
    </w:p>
    <w:p w14:paraId="53FA51B8" w14:textId="77777777" w:rsidR="00D57DF3" w:rsidRPr="00CC7053" w:rsidRDefault="00D57DF3" w:rsidP="00D57DF3">
      <w:pPr>
        <w:jc w:val="both"/>
        <w:rPr>
          <w:rFonts w:ascii="Arial" w:hAnsi="Arial"/>
          <w:sz w:val="24"/>
        </w:rPr>
      </w:pPr>
      <w:r w:rsidRPr="00CC7053">
        <w:rPr>
          <w:rFonts w:ascii="Arial" w:hAnsi="Arial"/>
          <w:sz w:val="24"/>
        </w:rPr>
        <w:t xml:space="preserve"> </w:t>
      </w:r>
    </w:p>
    <w:p w14:paraId="61F0C925" w14:textId="77777777" w:rsidR="00D57DF3" w:rsidRPr="00CC7053" w:rsidRDefault="00D57DF3" w:rsidP="00D57DF3">
      <w:pPr>
        <w:jc w:val="both"/>
        <w:rPr>
          <w:rFonts w:ascii="Arial" w:hAnsi="Arial"/>
          <w:sz w:val="24"/>
        </w:rPr>
      </w:pPr>
    </w:p>
    <w:p w14:paraId="6D6183FA" w14:textId="77777777" w:rsidR="00D57DF3" w:rsidRPr="00CC7053" w:rsidRDefault="00D57DF3" w:rsidP="00D57DF3">
      <w:pPr>
        <w:jc w:val="both"/>
        <w:rPr>
          <w:rFonts w:ascii="Arial" w:hAnsi="Arial"/>
          <w:b/>
          <w:sz w:val="24"/>
        </w:rPr>
      </w:pPr>
      <w:r w:rsidRPr="00CC7053">
        <w:rPr>
          <w:rFonts w:ascii="Arial" w:hAnsi="Arial"/>
          <w:b/>
          <w:sz w:val="24"/>
        </w:rPr>
        <w:t>PERSONNEL:</w:t>
      </w:r>
    </w:p>
    <w:p w14:paraId="51111178" w14:textId="77777777" w:rsidR="00D57DF3" w:rsidRPr="00CC7053" w:rsidRDefault="00D57DF3" w:rsidP="00D57DF3">
      <w:pPr>
        <w:jc w:val="both"/>
        <w:rPr>
          <w:rFonts w:ascii="Arial" w:hAnsi="Arial"/>
          <w:sz w:val="24"/>
        </w:rPr>
      </w:pPr>
    </w:p>
    <w:p w14:paraId="16D807FB" w14:textId="77777777" w:rsidR="00D57DF3" w:rsidRDefault="00D57DF3" w:rsidP="00D57DF3">
      <w:pPr>
        <w:jc w:val="both"/>
        <w:rPr>
          <w:rFonts w:ascii="Arial" w:hAnsi="Arial"/>
          <w:sz w:val="24"/>
        </w:rPr>
      </w:pPr>
      <w:r w:rsidRPr="00CC7053">
        <w:rPr>
          <w:rFonts w:ascii="Arial" w:hAnsi="Arial"/>
          <w:sz w:val="24"/>
        </w:rPr>
        <w:t>The Owners of Wagner-Meinert have the ultimate responsibility for the Benzene Awareness Program. They have designated the Safety Director to manage the Benzene Awareness Program.</w:t>
      </w:r>
    </w:p>
    <w:p w14:paraId="78B6E46C" w14:textId="77777777" w:rsidR="00D57DF3" w:rsidRDefault="00D57DF3" w:rsidP="00D57DF3">
      <w:pPr>
        <w:jc w:val="both"/>
        <w:rPr>
          <w:rFonts w:ascii="Arial" w:hAnsi="Arial"/>
          <w:sz w:val="24"/>
        </w:rPr>
      </w:pPr>
    </w:p>
    <w:p w14:paraId="18883D0E" w14:textId="77777777" w:rsidR="00D57DF3" w:rsidRDefault="00D57DF3" w:rsidP="00ED57BD">
      <w:pPr>
        <w:tabs>
          <w:tab w:val="left" w:pos="-1440"/>
          <w:tab w:val="left" w:pos="-720"/>
          <w:tab w:val="left" w:pos="0"/>
          <w:tab w:val="left" w:pos="432"/>
          <w:tab w:val="left" w:pos="720"/>
        </w:tabs>
        <w:suppressAutoHyphens/>
        <w:jc w:val="both"/>
        <w:rPr>
          <w:rFonts w:ascii="Arial" w:hAnsi="Arial" w:cs="Arial"/>
          <w:spacing w:val="-3"/>
        </w:rPr>
      </w:pPr>
    </w:p>
    <w:p w14:paraId="3D9B005A" w14:textId="77777777" w:rsidR="00D57DF3" w:rsidRPr="006D26AA" w:rsidRDefault="00D57DF3"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bookmarkStart w:id="0" w:name="_GoBack"/>
            <w:bookmarkEnd w:id="0"/>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5E9D2E8C"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267056DA"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FABB41E"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665F2">
        <w:trPr>
          <w:cantSplit/>
          <w:trHeight w:val="260"/>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5511842D"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598702AC"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47DFAAB9"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62694E4A"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39904CE9"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DEB69E4"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E2386AF"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06374BB3"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3F8015C6"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6479E79D" w:rsidR="00B93D9A" w:rsidRPr="003D7A79" w:rsidRDefault="005E086E" w:rsidP="005E086E">
            <w:pPr>
              <w:tabs>
                <w:tab w:val="left" w:pos="417"/>
                <w:tab w:val="left" w:pos="864"/>
                <w:tab w:val="left" w:pos="1454"/>
                <w:tab w:val="left" w:pos="2707"/>
                <w:tab w:val="left" w:pos="7747"/>
              </w:tabs>
              <w:jc w:val="center"/>
              <w:rPr>
                <w:rFonts w:ascii="Arial" w:hAnsi="Arial" w:cs="Arial"/>
              </w:rPr>
            </w:pPr>
            <w:r>
              <w:rPr>
                <w:rFonts w:ascii="Arial" w:hAnsi="Arial" w:cs="Arial"/>
              </w:rPr>
              <w:t>6/30</w:t>
            </w:r>
            <w:r w:rsidR="00B93D9A">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7FAFD174"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52CF720E" w:rsidR="00B93D9A" w:rsidRPr="003D7A79" w:rsidRDefault="00B90FB4"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75AB7E6B" w:rsidR="00B93D9A" w:rsidRPr="003D7A79" w:rsidRDefault="00B90FB4"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4B2D5470" w:rsidR="00B93D9A" w:rsidRPr="003D7A79" w:rsidRDefault="00B90FB4"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34927681" w14:textId="77777777" w:rsidTr="00B546E6">
        <w:trPr>
          <w:cantSplit/>
          <w:trHeight w:val="260"/>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17034D06"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63DC16CD"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5B9FA3CA" w:rsidR="00B93D9A" w:rsidRPr="003D7A79" w:rsidRDefault="00E665F2"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0292C39F" w:rsidR="00B93D9A" w:rsidRPr="003D7A79" w:rsidRDefault="00E665F2"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546E6"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7737FDD5" w:rsidR="00B546E6" w:rsidRPr="003D7A79" w:rsidRDefault="00B546E6" w:rsidP="00B546E6">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3885C0F5" w:rsidR="00B546E6" w:rsidRPr="003D7A79" w:rsidRDefault="00B546E6" w:rsidP="00B546E6">
            <w:pPr>
              <w:tabs>
                <w:tab w:val="left" w:pos="417"/>
                <w:tab w:val="left" w:pos="864"/>
                <w:tab w:val="left" w:pos="1454"/>
                <w:tab w:val="left" w:pos="2707"/>
                <w:tab w:val="left" w:pos="7747"/>
              </w:tabs>
              <w:jc w:val="center"/>
              <w:rPr>
                <w:rFonts w:ascii="Arial" w:hAnsi="Arial" w:cs="Arial"/>
              </w:rPr>
            </w:pPr>
            <w:r>
              <w:rPr>
                <w:rFonts w:ascii="Arial" w:hAnsi="Arial" w:cs="Arial"/>
              </w:rPr>
              <w:t>6/10/2019</w:t>
            </w: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264518A0" w:rsidR="00B546E6" w:rsidRPr="003D7A79" w:rsidRDefault="00B546E6" w:rsidP="00B546E6">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43CE7A35" w:rsidR="00B546E6" w:rsidRPr="003D7A79" w:rsidRDefault="00B546E6" w:rsidP="00B546E6">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546E6" w:rsidRPr="003D7A79" w14:paraId="5C00FB17"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691A2C2" w14:textId="77777777" w:rsidR="00B546E6" w:rsidRPr="003D7A79" w:rsidRDefault="00B546E6" w:rsidP="00B546E6">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7C1DDCDE" w14:textId="77777777" w:rsidR="00B546E6" w:rsidRPr="003D7A79" w:rsidRDefault="00B546E6" w:rsidP="00B546E6">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20AF2A8F" w14:textId="77777777" w:rsidR="00B546E6" w:rsidRPr="003D7A79" w:rsidRDefault="00B546E6" w:rsidP="00B546E6">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7B0077CD" w14:textId="77777777" w:rsidR="00B546E6" w:rsidRPr="003D7A79" w:rsidRDefault="00B546E6" w:rsidP="00B546E6">
            <w:pPr>
              <w:tabs>
                <w:tab w:val="left" w:pos="417"/>
                <w:tab w:val="left" w:pos="864"/>
                <w:tab w:val="left" w:pos="1454"/>
                <w:tab w:val="left" w:pos="2707"/>
                <w:tab w:val="left" w:pos="7747"/>
              </w:tabs>
              <w:jc w:val="both"/>
              <w:rPr>
                <w:rFonts w:ascii="Arial" w:hAnsi="Arial" w:cs="Arial"/>
              </w:rPr>
            </w:pPr>
          </w:p>
        </w:tc>
      </w:tr>
      <w:tr w:rsidR="00B546E6" w:rsidRPr="003D7A79" w14:paraId="6D5149D8"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A788C60" w14:textId="77777777" w:rsidR="00B546E6" w:rsidRPr="003D7A79" w:rsidRDefault="00B546E6" w:rsidP="00B546E6">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4DAE0502" w14:textId="77777777" w:rsidR="00B546E6" w:rsidRPr="003D7A79" w:rsidRDefault="00B546E6" w:rsidP="00B546E6">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2802F82B" w14:textId="77777777" w:rsidR="00B546E6" w:rsidRPr="003D7A79" w:rsidRDefault="00B546E6" w:rsidP="00B546E6">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14F74651" w14:textId="77777777" w:rsidR="00B546E6" w:rsidRPr="003D7A79" w:rsidRDefault="00B546E6" w:rsidP="00B546E6">
            <w:pPr>
              <w:tabs>
                <w:tab w:val="left" w:pos="417"/>
                <w:tab w:val="left" w:pos="864"/>
                <w:tab w:val="left" w:pos="1454"/>
                <w:tab w:val="left" w:pos="2707"/>
                <w:tab w:val="left" w:pos="7747"/>
              </w:tabs>
              <w:jc w:val="both"/>
              <w:rPr>
                <w:rFonts w:ascii="Arial" w:hAnsi="Arial" w:cs="Arial"/>
              </w:rPr>
            </w:pPr>
          </w:p>
        </w:tc>
      </w:tr>
    </w:tbl>
    <w:p w14:paraId="26CC66B4" w14:textId="77777777" w:rsidR="00574490" w:rsidRPr="00ED57BD" w:rsidRDefault="00574490" w:rsidP="00ED57BD"/>
    <w:sectPr w:rsidR="00574490" w:rsidRPr="00ED57BD">
      <w:headerReference w:type="default" r:id="rId10"/>
      <w:footerReference w:type="default" r:id="rId11"/>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380D9565"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B546E6">
      <w:rPr>
        <w:rFonts w:ascii="Arial" w:hAnsi="Arial" w:cs="Arial"/>
        <w:noProof/>
        <w:sz w:val="16"/>
        <w:szCs w:val="16"/>
      </w:rPr>
      <w:t>6/10/2019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B90FB4">
      <w:rPr>
        <w:rFonts w:ascii="Arial" w:hAnsi="Arial" w:cs="Arial"/>
        <w:noProof/>
        <w:snapToGrid w:val="0"/>
        <w:sz w:val="16"/>
        <w:szCs w:val="16"/>
      </w:rPr>
      <w:t>5</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B90FB4">
      <w:rPr>
        <w:rFonts w:ascii="Arial" w:hAnsi="Arial" w:cs="Arial"/>
        <w:noProof/>
        <w:snapToGrid w:val="0"/>
        <w:sz w:val="16"/>
        <w:szCs w:val="16"/>
      </w:rPr>
      <w:t>5</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905"/>
      <w:gridCol w:w="3652"/>
    </w:tblGrid>
    <w:tr w:rsidR="00CB097B" w:rsidRPr="00423679" w14:paraId="26CC66C3" w14:textId="77777777" w:rsidTr="00A7347E">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6FFEC02A">
                <wp:extent cx="1029457" cy="542130"/>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959" cy="565039"/>
                        </a:xfrm>
                        <a:prstGeom prst="rect">
                          <a:avLst/>
                        </a:prstGeom>
                        <a:noFill/>
                        <a:ln>
                          <a:noFill/>
                        </a:ln>
                      </pic:spPr>
                    </pic:pic>
                  </a:graphicData>
                </a:graphic>
              </wp:inline>
            </w:drawing>
          </w:r>
        </w:p>
      </w:tc>
      <w:tc>
        <w:tcPr>
          <w:tcW w:w="390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7992F694" w:rsidR="00CB097B" w:rsidRPr="00DA0FCA" w:rsidRDefault="00CB097B" w:rsidP="00CB097B">
          <w:pPr>
            <w:pStyle w:val="Header"/>
            <w:jc w:val="center"/>
            <w:rPr>
              <w:rFonts w:ascii="Arial" w:hAnsi="Arial" w:cs="Arial"/>
              <w:b/>
            </w:rPr>
          </w:pPr>
          <w:r>
            <w:rPr>
              <w:rFonts w:ascii="Arial" w:hAnsi="Arial" w:cs="Arial"/>
              <w:b/>
            </w:rPr>
            <w:t xml:space="preserve">Section </w:t>
          </w:r>
          <w:r w:rsidR="00D57DF3">
            <w:rPr>
              <w:rFonts w:ascii="Arial" w:hAnsi="Arial" w:cs="Arial"/>
              <w:b/>
            </w:rPr>
            <w:t>30</w:t>
          </w:r>
        </w:p>
        <w:p w14:paraId="26CC66BD" w14:textId="5F8E9AD6" w:rsidR="00CB097B" w:rsidRPr="00423679" w:rsidRDefault="00D57DF3" w:rsidP="00D57DF3">
          <w:pPr>
            <w:pStyle w:val="Header"/>
            <w:jc w:val="center"/>
            <w:rPr>
              <w:rFonts w:ascii="Arial" w:hAnsi="Arial" w:cs="Arial"/>
              <w:b/>
            </w:rPr>
          </w:pPr>
          <w:r>
            <w:rPr>
              <w:rFonts w:ascii="Arial" w:hAnsi="Arial" w:cs="Arial"/>
              <w:b/>
              <w:color w:val="FF0000"/>
            </w:rPr>
            <w:t>Benzene Awareness</w:t>
          </w:r>
          <w:r w:rsidR="00492C71">
            <w:rPr>
              <w:rFonts w:ascii="Arial" w:hAnsi="Arial" w:cs="Arial"/>
              <w:b/>
              <w:color w:val="FF0000"/>
            </w:rPr>
            <w:t xml:space="preserve"> Program</w:t>
          </w:r>
        </w:p>
      </w:tc>
      <w:tc>
        <w:tcPr>
          <w:tcW w:w="3652"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D57DF3">
            <w:rPr>
              <w:rFonts w:ascii="Arial" w:hAnsi="Arial" w:cs="Arial"/>
              <w:noProof/>
              <w:sz w:val="16"/>
              <w:szCs w:val="16"/>
            </w:rPr>
            <w:t>30 WMI-Benzene Awareness Program.docx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1C54C1B1"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B546E6">
            <w:rPr>
              <w:rFonts w:ascii="Arial" w:hAnsi="Arial" w:cs="Arial"/>
              <w:noProof/>
              <w:sz w:val="16"/>
              <w:szCs w:val="16"/>
            </w:rPr>
            <w:t>2</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499880AB"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B90FB4">
            <w:rPr>
              <w:rFonts w:ascii="Arial" w:hAnsi="Arial" w:cs="Arial"/>
              <w:noProof/>
              <w:sz w:val="16"/>
              <w:szCs w:val="16"/>
            </w:rPr>
            <w:t>5</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B90FB4">
            <w:rPr>
              <w:rFonts w:ascii="Arial" w:hAnsi="Arial" w:cs="Arial"/>
              <w:noProof/>
              <w:sz w:val="16"/>
              <w:szCs w:val="16"/>
            </w:rPr>
            <w:t>5</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A3E36"/>
    <w:multiLevelType w:val="multilevel"/>
    <w:tmpl w:val="C3FC51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3865ADB"/>
    <w:multiLevelType w:val="multilevel"/>
    <w:tmpl w:val="BB80AB3C"/>
    <w:lvl w:ilvl="0">
      <w:start w:val="2"/>
      <w:numFmt w:val="decimal"/>
      <w:lvlText w:val="%1"/>
      <w:lvlJc w:val="left"/>
      <w:pPr>
        <w:tabs>
          <w:tab w:val="num" w:pos="360"/>
        </w:tabs>
        <w:ind w:left="360" w:hanging="360"/>
      </w:pPr>
      <w:rPr>
        <w:rFonts w:cs="Arial" w:hint="default"/>
      </w:rPr>
    </w:lvl>
    <w:lvl w:ilvl="1">
      <w:start w:val="3"/>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3240"/>
        </w:tabs>
        <w:ind w:left="3240" w:hanging="108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5040"/>
        </w:tabs>
        <w:ind w:left="5040" w:hanging="144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840"/>
        </w:tabs>
        <w:ind w:left="6840" w:hanging="180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 w15:restartNumberingAfterBreak="0">
    <w:nsid w:val="5AF2474E"/>
    <w:multiLevelType w:val="multilevel"/>
    <w:tmpl w:val="948072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77257"/>
    <w:rsid w:val="000F2722"/>
    <w:rsid w:val="000F58F0"/>
    <w:rsid w:val="001136CE"/>
    <w:rsid w:val="001326A1"/>
    <w:rsid w:val="001838C8"/>
    <w:rsid w:val="001A15BF"/>
    <w:rsid w:val="001A1655"/>
    <w:rsid w:val="001C544A"/>
    <w:rsid w:val="001D34E5"/>
    <w:rsid w:val="00246136"/>
    <w:rsid w:val="00282C91"/>
    <w:rsid w:val="002D7B49"/>
    <w:rsid w:val="002E2D2D"/>
    <w:rsid w:val="00303F64"/>
    <w:rsid w:val="00364627"/>
    <w:rsid w:val="003C4B16"/>
    <w:rsid w:val="00431422"/>
    <w:rsid w:val="004434CD"/>
    <w:rsid w:val="00470624"/>
    <w:rsid w:val="0048326E"/>
    <w:rsid w:val="00492C71"/>
    <w:rsid w:val="004A3F0B"/>
    <w:rsid w:val="004C217B"/>
    <w:rsid w:val="004C278F"/>
    <w:rsid w:val="004D377D"/>
    <w:rsid w:val="00504138"/>
    <w:rsid w:val="005168EA"/>
    <w:rsid w:val="00527CF5"/>
    <w:rsid w:val="00537BE7"/>
    <w:rsid w:val="005454FB"/>
    <w:rsid w:val="0057157A"/>
    <w:rsid w:val="00574490"/>
    <w:rsid w:val="0059258C"/>
    <w:rsid w:val="005C58EF"/>
    <w:rsid w:val="005D755A"/>
    <w:rsid w:val="005E086E"/>
    <w:rsid w:val="005E573D"/>
    <w:rsid w:val="005F1604"/>
    <w:rsid w:val="005F2CAD"/>
    <w:rsid w:val="006330E1"/>
    <w:rsid w:val="006373AF"/>
    <w:rsid w:val="006433C4"/>
    <w:rsid w:val="006536DE"/>
    <w:rsid w:val="0067228C"/>
    <w:rsid w:val="006752CF"/>
    <w:rsid w:val="00700547"/>
    <w:rsid w:val="00713B8B"/>
    <w:rsid w:val="00783A48"/>
    <w:rsid w:val="007D4570"/>
    <w:rsid w:val="007F252C"/>
    <w:rsid w:val="00806208"/>
    <w:rsid w:val="0086760A"/>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6C3C"/>
    <w:rsid w:val="00A57CFC"/>
    <w:rsid w:val="00A7347E"/>
    <w:rsid w:val="00A92665"/>
    <w:rsid w:val="00A95E9F"/>
    <w:rsid w:val="00AA47A9"/>
    <w:rsid w:val="00AA4F0D"/>
    <w:rsid w:val="00AB397E"/>
    <w:rsid w:val="00AE0B05"/>
    <w:rsid w:val="00AE1740"/>
    <w:rsid w:val="00B05CB4"/>
    <w:rsid w:val="00B100D7"/>
    <w:rsid w:val="00B32AB9"/>
    <w:rsid w:val="00B546E6"/>
    <w:rsid w:val="00B82E09"/>
    <w:rsid w:val="00B90FB4"/>
    <w:rsid w:val="00B93D9A"/>
    <w:rsid w:val="00B94287"/>
    <w:rsid w:val="00B9550B"/>
    <w:rsid w:val="00BA7ED3"/>
    <w:rsid w:val="00BB0908"/>
    <w:rsid w:val="00BC0A14"/>
    <w:rsid w:val="00BD2CE7"/>
    <w:rsid w:val="00C17A7F"/>
    <w:rsid w:val="00CB097B"/>
    <w:rsid w:val="00CB236E"/>
    <w:rsid w:val="00CB55C7"/>
    <w:rsid w:val="00CB7C52"/>
    <w:rsid w:val="00CE0FAC"/>
    <w:rsid w:val="00CE2C09"/>
    <w:rsid w:val="00D0136A"/>
    <w:rsid w:val="00D37DC5"/>
    <w:rsid w:val="00D57DF3"/>
    <w:rsid w:val="00D71C8F"/>
    <w:rsid w:val="00D750DE"/>
    <w:rsid w:val="00D81C26"/>
    <w:rsid w:val="00D901E1"/>
    <w:rsid w:val="00DD222A"/>
    <w:rsid w:val="00E069A2"/>
    <w:rsid w:val="00E11629"/>
    <w:rsid w:val="00E228E0"/>
    <w:rsid w:val="00E3427C"/>
    <w:rsid w:val="00E36AE6"/>
    <w:rsid w:val="00E57B66"/>
    <w:rsid w:val="00E665F2"/>
    <w:rsid w:val="00E854DB"/>
    <w:rsid w:val="00E8673C"/>
    <w:rsid w:val="00EB4D0C"/>
    <w:rsid w:val="00EB6E6F"/>
    <w:rsid w:val="00ED57BD"/>
    <w:rsid w:val="00F0682E"/>
    <w:rsid w:val="00F12C25"/>
    <w:rsid w:val="00F17E57"/>
    <w:rsid w:val="00F23DCB"/>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customStyle="1" w:styleId="section2">
    <w:name w:val="section2"/>
    <w:basedOn w:val="Normal"/>
    <w:rsid w:val="00492C71"/>
    <w:pPr>
      <w:spacing w:before="100" w:beforeAutospacing="1" w:after="100" w:afterAutospacing="1"/>
    </w:pPr>
    <w:rPr>
      <w:sz w:val="24"/>
      <w:szCs w:val="24"/>
    </w:rPr>
  </w:style>
  <w:style w:type="paragraph" w:customStyle="1" w:styleId="body">
    <w:name w:val="body"/>
    <w:basedOn w:val="Normal"/>
    <w:rsid w:val="00492C71"/>
    <w:pPr>
      <w:spacing w:before="100" w:beforeAutospacing="1" w:after="100" w:afterAutospacing="1"/>
    </w:pPr>
    <w:rPr>
      <w:sz w:val="24"/>
      <w:szCs w:val="24"/>
    </w:rPr>
  </w:style>
  <w:style w:type="paragraph" w:customStyle="1" w:styleId="bodyb">
    <w:name w:val="bodyb"/>
    <w:basedOn w:val="Normal"/>
    <w:rsid w:val="00492C71"/>
    <w:pPr>
      <w:spacing w:before="100" w:beforeAutospacing="1" w:after="100" w:afterAutospacing="1"/>
    </w:pPr>
    <w:rPr>
      <w:sz w:val="24"/>
      <w:szCs w:val="24"/>
    </w:rPr>
  </w:style>
  <w:style w:type="character" w:customStyle="1" w:styleId="bodyb1">
    <w:name w:val="bodyb1"/>
    <w:basedOn w:val="DefaultParagraphFont"/>
    <w:rsid w:val="00492C71"/>
  </w:style>
  <w:style w:type="character" w:customStyle="1" w:styleId="footnote">
    <w:name w:val="footnote"/>
    <w:basedOn w:val="DefaultParagraphFont"/>
    <w:rsid w:val="0049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335C23-E9C6-4D7A-B192-F5C2950F3DB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A1C82D-B258-4208-B89B-F5BFB6846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1293</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6</cp:revision>
  <cp:lastPrinted>2011-10-07T18:33:00Z</cp:lastPrinted>
  <dcterms:created xsi:type="dcterms:W3CDTF">2016-07-08T11:40:00Z</dcterms:created>
  <dcterms:modified xsi:type="dcterms:W3CDTF">2019-06-10T16:41:00Z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