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3E5955EB" w14:textId="77777777" w:rsidR="00661EF9" w:rsidRDefault="00661EF9" w:rsidP="00661EF9">
      <w:pPr>
        <w:jc w:val="both"/>
        <w:rPr>
          <w:rFonts w:ascii="Arial" w:hAnsi="Arial"/>
          <w:b/>
          <w:sz w:val="24"/>
        </w:rPr>
      </w:pPr>
      <w:r>
        <w:rPr>
          <w:rFonts w:ascii="Arial" w:hAnsi="Arial"/>
          <w:b/>
          <w:sz w:val="24"/>
        </w:rPr>
        <w:t>PURPOSE:</w:t>
      </w:r>
    </w:p>
    <w:p w14:paraId="0441E613" w14:textId="77777777" w:rsidR="00661EF9" w:rsidRDefault="00661EF9" w:rsidP="00661EF9">
      <w:pPr>
        <w:pStyle w:val="p5"/>
        <w:spacing w:line="280" w:lineRule="exact"/>
        <w:ind w:left="0"/>
        <w:jc w:val="both"/>
        <w:rPr>
          <w:rFonts w:ascii="Arial" w:hAnsi="Arial"/>
        </w:rPr>
      </w:pPr>
    </w:p>
    <w:p w14:paraId="6F24283D" w14:textId="77777777" w:rsidR="00661EF9" w:rsidRDefault="00661EF9" w:rsidP="00661EF9">
      <w:pPr>
        <w:pStyle w:val="p5"/>
        <w:spacing w:line="280" w:lineRule="exact"/>
        <w:ind w:left="0"/>
        <w:jc w:val="both"/>
        <w:rPr>
          <w:rFonts w:ascii="Arial" w:hAnsi="Arial"/>
        </w:rPr>
      </w:pPr>
      <w:r>
        <w:rPr>
          <w:rFonts w:ascii="Arial" w:hAnsi="Arial"/>
        </w:rPr>
        <w:t>The purpose of this program is to protect the employees of Wagner-Meinert, LLC who must enter into, work in and exit from confined spaces from the risk of exposure to serious hazards such as entrapment, engulfment and hazardous atmospheric condition. This permit-required confined space program is available for inspection by employees, and customers of Wagner-Meinert, LLC</w:t>
      </w:r>
    </w:p>
    <w:p w14:paraId="592894FC" w14:textId="77777777" w:rsidR="00661EF9" w:rsidRDefault="00661EF9" w:rsidP="00661EF9">
      <w:pPr>
        <w:spacing w:line="280" w:lineRule="exact"/>
        <w:jc w:val="both"/>
        <w:rPr>
          <w:rFonts w:ascii="Arial" w:hAnsi="Arial"/>
          <w:sz w:val="24"/>
        </w:rPr>
      </w:pPr>
    </w:p>
    <w:p w14:paraId="04E865E3" w14:textId="77777777" w:rsidR="00661EF9" w:rsidRDefault="00661EF9" w:rsidP="00661EF9">
      <w:pPr>
        <w:spacing w:line="280" w:lineRule="exact"/>
        <w:jc w:val="both"/>
        <w:rPr>
          <w:rFonts w:ascii="Arial" w:hAnsi="Arial"/>
          <w:sz w:val="24"/>
        </w:rPr>
      </w:pPr>
    </w:p>
    <w:p w14:paraId="62995CE0" w14:textId="77777777" w:rsidR="00661EF9" w:rsidRDefault="00661EF9" w:rsidP="00661EF9">
      <w:pPr>
        <w:jc w:val="both"/>
        <w:rPr>
          <w:rFonts w:ascii="Arial" w:hAnsi="Arial"/>
          <w:b/>
          <w:sz w:val="24"/>
        </w:rPr>
      </w:pPr>
      <w:r>
        <w:rPr>
          <w:rFonts w:ascii="Arial" w:hAnsi="Arial"/>
          <w:b/>
          <w:sz w:val="24"/>
        </w:rPr>
        <w:t>SCOPE:</w:t>
      </w:r>
    </w:p>
    <w:p w14:paraId="308CEC0C" w14:textId="77777777" w:rsidR="00661EF9" w:rsidRDefault="00661EF9" w:rsidP="00661EF9">
      <w:pPr>
        <w:jc w:val="both"/>
        <w:rPr>
          <w:sz w:val="24"/>
        </w:rPr>
      </w:pPr>
    </w:p>
    <w:p w14:paraId="294846B4" w14:textId="77777777" w:rsidR="00661EF9" w:rsidRDefault="00661EF9" w:rsidP="00661EF9">
      <w:pPr>
        <w:jc w:val="both"/>
        <w:rPr>
          <w:rFonts w:ascii="Arial" w:hAnsi="Arial"/>
          <w:snapToGrid w:val="0"/>
          <w:sz w:val="24"/>
        </w:rPr>
      </w:pPr>
      <w:r>
        <w:rPr>
          <w:rFonts w:ascii="Arial" w:hAnsi="Arial"/>
          <w:snapToGrid w:val="0"/>
          <w:sz w:val="24"/>
        </w:rPr>
        <w:t xml:space="preserve">This Confined Space Entry Program is intended to apply to all confined spaces at all times. This procedure applies to any change in the facility that may create either by construction of administration, any type of confined space. </w:t>
      </w:r>
    </w:p>
    <w:p w14:paraId="54CD1FA9" w14:textId="77777777" w:rsidR="00661EF9" w:rsidRDefault="00661EF9" w:rsidP="00661EF9">
      <w:pPr>
        <w:jc w:val="both"/>
        <w:rPr>
          <w:rFonts w:ascii="Arial" w:hAnsi="Arial"/>
          <w:snapToGrid w:val="0"/>
          <w:sz w:val="24"/>
        </w:rPr>
      </w:pPr>
    </w:p>
    <w:p w14:paraId="5C44800B" w14:textId="77777777" w:rsidR="00661EF9" w:rsidRDefault="00661EF9" w:rsidP="00661EF9">
      <w:pPr>
        <w:jc w:val="both"/>
        <w:rPr>
          <w:rFonts w:ascii="Arial" w:hAnsi="Arial"/>
          <w:snapToGrid w:val="0"/>
          <w:sz w:val="24"/>
        </w:rPr>
      </w:pPr>
      <w:r>
        <w:rPr>
          <w:rFonts w:ascii="Arial" w:hAnsi="Arial"/>
          <w:snapToGrid w:val="0"/>
          <w:sz w:val="24"/>
        </w:rPr>
        <w:t>This Program specifically covers those procedures necessary to evaluating and identifying potential confined spaces, evaluating the associated potential hazards, communicating information concerning these hazards, and establishing appropriate procedures and protective measures for employees, identify the training requirements, and those procedures necessary to assure safe confined space entry.</w:t>
      </w:r>
    </w:p>
    <w:p w14:paraId="4AF1042E" w14:textId="77777777" w:rsidR="00661EF9" w:rsidRDefault="00661EF9" w:rsidP="00661EF9">
      <w:pPr>
        <w:jc w:val="both"/>
        <w:rPr>
          <w:sz w:val="24"/>
        </w:rPr>
      </w:pPr>
    </w:p>
    <w:p w14:paraId="1B3A3EEA" w14:textId="77777777" w:rsidR="00661EF9" w:rsidRDefault="00661EF9" w:rsidP="00661EF9">
      <w:pPr>
        <w:spacing w:line="280" w:lineRule="exact"/>
        <w:jc w:val="both"/>
        <w:rPr>
          <w:rFonts w:ascii="Arial" w:hAnsi="Arial"/>
          <w:sz w:val="24"/>
        </w:rPr>
      </w:pPr>
    </w:p>
    <w:p w14:paraId="248C678F" w14:textId="77777777" w:rsidR="00661EF9" w:rsidRDefault="00661EF9" w:rsidP="00661EF9">
      <w:pPr>
        <w:jc w:val="both"/>
        <w:rPr>
          <w:rFonts w:ascii="Arial" w:hAnsi="Arial"/>
          <w:b/>
          <w:snapToGrid w:val="0"/>
          <w:sz w:val="24"/>
        </w:rPr>
      </w:pPr>
      <w:r>
        <w:rPr>
          <w:rFonts w:ascii="Arial" w:hAnsi="Arial"/>
          <w:b/>
          <w:snapToGrid w:val="0"/>
          <w:sz w:val="24"/>
        </w:rPr>
        <w:t>DOCUMENTS</w:t>
      </w:r>
    </w:p>
    <w:p w14:paraId="396D968A" w14:textId="77777777" w:rsidR="00661EF9" w:rsidRDefault="00661EF9" w:rsidP="00661EF9">
      <w:pPr>
        <w:jc w:val="both"/>
        <w:rPr>
          <w:rFonts w:ascii="Arial" w:hAnsi="Arial"/>
          <w:b/>
          <w:snapToGrid w:val="0"/>
          <w:sz w:val="24"/>
        </w:rPr>
      </w:pPr>
    </w:p>
    <w:p w14:paraId="3C3511D0" w14:textId="77777777" w:rsidR="00661EF9" w:rsidRDefault="00661EF9" w:rsidP="00661EF9">
      <w:pPr>
        <w:jc w:val="both"/>
        <w:rPr>
          <w:rFonts w:ascii="Arial" w:hAnsi="Arial"/>
          <w:b/>
          <w:snapToGrid w:val="0"/>
          <w:sz w:val="24"/>
        </w:rPr>
      </w:pPr>
      <w:r>
        <w:rPr>
          <w:rFonts w:ascii="Arial" w:hAnsi="Arial"/>
          <w:b/>
          <w:snapToGrid w:val="0"/>
          <w:sz w:val="24"/>
        </w:rPr>
        <w:t>Appendix 4A Confined Space Training</w:t>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5AF91EB2" w14:textId="77777777" w:rsidR="00661EF9" w:rsidRDefault="00661EF9" w:rsidP="00661EF9">
      <w:pPr>
        <w:jc w:val="both"/>
        <w:rPr>
          <w:rFonts w:ascii="Arial" w:hAnsi="Arial"/>
          <w:b/>
          <w:snapToGrid w:val="0"/>
          <w:sz w:val="24"/>
        </w:rPr>
      </w:pPr>
      <w:r>
        <w:rPr>
          <w:rFonts w:ascii="Arial" w:hAnsi="Arial"/>
          <w:b/>
          <w:snapToGrid w:val="0"/>
          <w:sz w:val="24"/>
        </w:rPr>
        <w:t>Appendix 4B Confined Space Entry Permit</w:t>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221B6D1B" w14:textId="77777777" w:rsidR="00661EF9" w:rsidRDefault="00661EF9" w:rsidP="00661EF9">
      <w:pPr>
        <w:jc w:val="both"/>
        <w:rPr>
          <w:rFonts w:ascii="Arial" w:hAnsi="Arial"/>
          <w:b/>
          <w:snapToGrid w:val="0"/>
          <w:sz w:val="24"/>
        </w:rPr>
      </w:pPr>
      <w:r>
        <w:rPr>
          <w:rFonts w:ascii="Arial" w:hAnsi="Arial"/>
          <w:b/>
          <w:snapToGrid w:val="0"/>
          <w:sz w:val="24"/>
        </w:rPr>
        <w:t>Appendix 4C Confined Space Pre-Entry Checklist</w:t>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11356181" w14:textId="77777777" w:rsidR="00661EF9" w:rsidRDefault="00661EF9" w:rsidP="00661EF9">
      <w:pPr>
        <w:jc w:val="both"/>
        <w:rPr>
          <w:rFonts w:ascii="Arial" w:hAnsi="Arial"/>
          <w:b/>
          <w:snapToGrid w:val="0"/>
          <w:sz w:val="24"/>
        </w:rPr>
      </w:pPr>
      <w:r>
        <w:rPr>
          <w:rFonts w:ascii="Arial" w:hAnsi="Arial"/>
          <w:b/>
          <w:snapToGrid w:val="0"/>
          <w:sz w:val="24"/>
        </w:rPr>
        <w:t>Appendix 4D Atmospheric Testing Procedure</w:t>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47EA4A49" w14:textId="77777777" w:rsidR="00661EF9" w:rsidRDefault="00661EF9" w:rsidP="00661EF9">
      <w:pPr>
        <w:jc w:val="both"/>
        <w:rPr>
          <w:rFonts w:ascii="Arial" w:hAnsi="Arial"/>
          <w:b/>
          <w:snapToGrid w:val="0"/>
          <w:sz w:val="24"/>
        </w:rPr>
      </w:pPr>
      <w:r>
        <w:rPr>
          <w:rFonts w:ascii="Arial" w:hAnsi="Arial"/>
          <w:b/>
          <w:snapToGrid w:val="0"/>
          <w:sz w:val="24"/>
        </w:rPr>
        <w:t>Appendix 4E Confined Space Definitions</w:t>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r>
        <w:rPr>
          <w:rFonts w:ascii="Arial" w:hAnsi="Arial"/>
          <w:b/>
          <w:snapToGrid w:val="0"/>
          <w:sz w:val="24"/>
        </w:rPr>
        <w:tab/>
      </w:r>
    </w:p>
    <w:p w14:paraId="0230A3BF" w14:textId="77777777" w:rsidR="00661EF9" w:rsidRDefault="00661EF9" w:rsidP="00661EF9">
      <w:pPr>
        <w:jc w:val="both"/>
        <w:rPr>
          <w:rFonts w:ascii="Arial" w:hAnsi="Arial"/>
          <w:b/>
          <w:snapToGrid w:val="0"/>
          <w:sz w:val="24"/>
        </w:rPr>
      </w:pPr>
      <w:r>
        <w:rPr>
          <w:rFonts w:ascii="Arial" w:hAnsi="Arial"/>
          <w:b/>
          <w:snapToGrid w:val="0"/>
          <w:sz w:val="24"/>
        </w:rPr>
        <w:t xml:space="preserve">Appendix 4F </w:t>
      </w:r>
      <w:r w:rsidRPr="00460A37">
        <w:rPr>
          <w:rFonts w:ascii="Arial" w:hAnsi="Arial"/>
          <w:b/>
          <w:snapToGrid w:val="0"/>
          <w:sz w:val="24"/>
        </w:rPr>
        <w:t>Permit-Required Confined Space Decision Flow Chart</w:t>
      </w:r>
      <w:r>
        <w:rPr>
          <w:rFonts w:ascii="Arial" w:hAnsi="Arial"/>
          <w:b/>
          <w:snapToGrid w:val="0"/>
          <w:sz w:val="24"/>
        </w:rPr>
        <w:tab/>
      </w:r>
    </w:p>
    <w:p w14:paraId="1F0685F8" w14:textId="77777777" w:rsidR="00661EF9" w:rsidRDefault="00661EF9" w:rsidP="00661EF9">
      <w:pPr>
        <w:jc w:val="both"/>
        <w:rPr>
          <w:rFonts w:ascii="Arial" w:hAnsi="Arial"/>
          <w:b/>
          <w:snapToGrid w:val="0"/>
          <w:sz w:val="24"/>
        </w:rPr>
      </w:pPr>
      <w:r>
        <w:rPr>
          <w:rFonts w:ascii="Arial" w:hAnsi="Arial"/>
          <w:b/>
          <w:snapToGrid w:val="0"/>
          <w:sz w:val="24"/>
        </w:rPr>
        <w:t>Appendix 4G Confined Space Entry Training Sign In Record</w:t>
      </w:r>
      <w:r>
        <w:rPr>
          <w:rFonts w:ascii="Arial" w:hAnsi="Arial"/>
          <w:b/>
          <w:snapToGrid w:val="0"/>
          <w:sz w:val="24"/>
        </w:rPr>
        <w:tab/>
      </w:r>
    </w:p>
    <w:p w14:paraId="584E3BAF" w14:textId="77777777" w:rsidR="00661EF9" w:rsidRDefault="00661EF9" w:rsidP="00661EF9">
      <w:pPr>
        <w:jc w:val="both"/>
        <w:rPr>
          <w:rFonts w:ascii="Arial" w:hAnsi="Arial"/>
          <w:b/>
          <w:snapToGrid w:val="0"/>
          <w:sz w:val="24"/>
        </w:rPr>
      </w:pPr>
    </w:p>
    <w:p w14:paraId="4C548915" w14:textId="77777777" w:rsidR="00661EF9" w:rsidRDefault="00661EF9" w:rsidP="00661EF9">
      <w:pPr>
        <w:jc w:val="both"/>
        <w:rPr>
          <w:rFonts w:ascii="Arial" w:hAnsi="Arial"/>
          <w:b/>
          <w:snapToGrid w:val="0"/>
          <w:sz w:val="24"/>
        </w:rPr>
      </w:pPr>
      <w:r>
        <w:rPr>
          <w:rFonts w:ascii="Arial" w:hAnsi="Arial"/>
          <w:b/>
          <w:snapToGrid w:val="0"/>
          <w:sz w:val="24"/>
        </w:rPr>
        <w:br w:type="page"/>
      </w:r>
    </w:p>
    <w:p w14:paraId="621BC2AB" w14:textId="77777777" w:rsidR="00661EF9" w:rsidRDefault="00661EF9" w:rsidP="00661EF9">
      <w:pPr>
        <w:jc w:val="both"/>
        <w:rPr>
          <w:rFonts w:ascii="Arial" w:hAnsi="Arial"/>
          <w:b/>
          <w:snapToGrid w:val="0"/>
          <w:sz w:val="24"/>
        </w:rPr>
      </w:pPr>
      <w:r>
        <w:rPr>
          <w:rFonts w:ascii="Arial" w:hAnsi="Arial"/>
          <w:b/>
          <w:snapToGrid w:val="0"/>
          <w:sz w:val="24"/>
        </w:rPr>
        <w:lastRenderedPageBreak/>
        <w:t>RELATED DOCUMENTS</w:t>
      </w:r>
    </w:p>
    <w:p w14:paraId="5E08045E" w14:textId="77777777" w:rsidR="00661EF9" w:rsidRDefault="00661EF9" w:rsidP="00661EF9">
      <w:pPr>
        <w:jc w:val="both"/>
        <w:rPr>
          <w:rFonts w:ascii="Arial" w:hAnsi="Arial"/>
          <w:b/>
          <w:snapToGrid w:val="0"/>
          <w:sz w:val="24"/>
        </w:rPr>
      </w:pPr>
    </w:p>
    <w:p w14:paraId="749C79B7" w14:textId="77777777" w:rsidR="00661EF9" w:rsidRDefault="00661EF9" w:rsidP="00661EF9">
      <w:pPr>
        <w:jc w:val="both"/>
        <w:rPr>
          <w:rFonts w:ascii="Arial" w:hAnsi="Arial"/>
          <w:b/>
          <w:snapToGrid w:val="0"/>
          <w:sz w:val="24"/>
        </w:rPr>
      </w:pPr>
      <w:r>
        <w:rPr>
          <w:rFonts w:ascii="Arial" w:hAnsi="Arial"/>
          <w:b/>
          <w:snapToGrid w:val="0"/>
          <w:sz w:val="24"/>
        </w:rPr>
        <w:tab/>
        <w:t>Hot Work Permit Program</w:t>
      </w:r>
    </w:p>
    <w:p w14:paraId="31F64D14" w14:textId="77777777" w:rsidR="00661EF9" w:rsidRDefault="00661EF9" w:rsidP="00661EF9">
      <w:pPr>
        <w:jc w:val="both"/>
        <w:rPr>
          <w:rFonts w:ascii="Arial" w:hAnsi="Arial"/>
          <w:b/>
          <w:snapToGrid w:val="0"/>
          <w:sz w:val="24"/>
        </w:rPr>
      </w:pPr>
      <w:r>
        <w:rPr>
          <w:rFonts w:ascii="Arial" w:hAnsi="Arial"/>
          <w:b/>
          <w:snapToGrid w:val="0"/>
          <w:sz w:val="24"/>
        </w:rPr>
        <w:tab/>
        <w:t>Lockout Tagout Program</w:t>
      </w:r>
    </w:p>
    <w:p w14:paraId="50F7CBCF" w14:textId="77777777" w:rsidR="00661EF9" w:rsidRDefault="00661EF9" w:rsidP="00661EF9">
      <w:pPr>
        <w:jc w:val="both"/>
        <w:rPr>
          <w:rFonts w:ascii="Arial" w:hAnsi="Arial"/>
          <w:b/>
          <w:snapToGrid w:val="0"/>
          <w:sz w:val="24"/>
        </w:rPr>
      </w:pPr>
    </w:p>
    <w:p w14:paraId="4D52B258" w14:textId="77777777" w:rsidR="00661EF9" w:rsidRDefault="00661EF9" w:rsidP="00661EF9">
      <w:pPr>
        <w:jc w:val="both"/>
        <w:rPr>
          <w:rFonts w:ascii="Arial" w:hAnsi="Arial"/>
          <w:b/>
          <w:snapToGrid w:val="0"/>
          <w:sz w:val="24"/>
        </w:rPr>
      </w:pPr>
    </w:p>
    <w:p w14:paraId="7890B441" w14:textId="77777777" w:rsidR="00661EF9" w:rsidRDefault="00661EF9" w:rsidP="00661EF9">
      <w:pPr>
        <w:jc w:val="both"/>
        <w:rPr>
          <w:rFonts w:ascii="Arial" w:hAnsi="Arial"/>
          <w:b/>
          <w:snapToGrid w:val="0"/>
          <w:sz w:val="24"/>
        </w:rPr>
      </w:pPr>
      <w:r>
        <w:rPr>
          <w:rFonts w:ascii="Arial" w:hAnsi="Arial"/>
          <w:b/>
          <w:snapToGrid w:val="0"/>
          <w:sz w:val="24"/>
        </w:rPr>
        <w:t>REFERENCES:</w:t>
      </w:r>
    </w:p>
    <w:p w14:paraId="62601D18" w14:textId="77777777" w:rsidR="00661EF9" w:rsidRDefault="00661EF9" w:rsidP="00661EF9">
      <w:pPr>
        <w:jc w:val="both"/>
        <w:rPr>
          <w:rFonts w:ascii="Arial" w:hAnsi="Arial"/>
          <w:snapToGrid w:val="0"/>
          <w:sz w:val="24"/>
        </w:rPr>
      </w:pPr>
    </w:p>
    <w:p w14:paraId="1C4908BF" w14:textId="77777777" w:rsidR="00661EF9" w:rsidRDefault="00661EF9" w:rsidP="00661EF9">
      <w:pPr>
        <w:pStyle w:val="p24"/>
        <w:spacing w:line="240" w:lineRule="auto"/>
        <w:rPr>
          <w:rFonts w:ascii="Arial" w:hAnsi="Arial"/>
          <w:snapToGrid w:val="0"/>
        </w:rPr>
      </w:pPr>
      <w:r>
        <w:rPr>
          <w:rFonts w:ascii="Arial" w:hAnsi="Arial"/>
          <w:snapToGrid w:val="0"/>
        </w:rPr>
        <w:t>A)</w:t>
      </w:r>
      <w:r>
        <w:rPr>
          <w:rFonts w:ascii="Arial" w:hAnsi="Arial"/>
          <w:snapToGrid w:val="0"/>
        </w:rPr>
        <w:tab/>
        <w:t xml:space="preserve">29 CFR 1910.146 Process Safety Management of Permit-required confined spaces. </w:t>
      </w:r>
    </w:p>
    <w:p w14:paraId="38E157DC" w14:textId="77777777" w:rsidR="00661EF9" w:rsidRDefault="00661EF9" w:rsidP="00661EF9">
      <w:pPr>
        <w:pStyle w:val="p24"/>
        <w:spacing w:line="240" w:lineRule="auto"/>
        <w:rPr>
          <w:rFonts w:ascii="Arial" w:hAnsi="Arial"/>
          <w:snapToGrid w:val="0"/>
        </w:rPr>
      </w:pPr>
    </w:p>
    <w:p w14:paraId="37F46FE9" w14:textId="77777777" w:rsidR="00661EF9" w:rsidRDefault="00661EF9" w:rsidP="00661EF9">
      <w:pPr>
        <w:rPr>
          <w:rFonts w:ascii="Arial" w:hAnsi="Arial"/>
          <w:snapToGrid w:val="0"/>
          <w:sz w:val="24"/>
        </w:rPr>
      </w:pPr>
      <w:r>
        <w:rPr>
          <w:rFonts w:ascii="Arial" w:hAnsi="Arial"/>
          <w:snapToGrid w:val="0"/>
          <w:sz w:val="24"/>
        </w:rPr>
        <w:t>B)</w:t>
      </w:r>
      <w:r>
        <w:rPr>
          <w:rFonts w:ascii="Arial" w:hAnsi="Arial"/>
          <w:snapToGrid w:val="0"/>
          <w:sz w:val="24"/>
        </w:rPr>
        <w:tab/>
        <w:t xml:space="preserve">Part 1926--Safety </w:t>
      </w:r>
      <w:proofErr w:type="gramStart"/>
      <w:r>
        <w:rPr>
          <w:rFonts w:ascii="Arial" w:hAnsi="Arial"/>
          <w:snapToGrid w:val="0"/>
          <w:sz w:val="24"/>
        </w:rPr>
        <w:t>And</w:t>
      </w:r>
      <w:proofErr w:type="gramEnd"/>
      <w:r>
        <w:rPr>
          <w:rFonts w:ascii="Arial" w:hAnsi="Arial"/>
          <w:snapToGrid w:val="0"/>
          <w:sz w:val="24"/>
        </w:rPr>
        <w:t xml:space="preserve"> Health Regulations For Construction </w:t>
      </w:r>
    </w:p>
    <w:p w14:paraId="37760115" w14:textId="77777777" w:rsidR="00661EF9" w:rsidRDefault="00661EF9" w:rsidP="00661EF9">
      <w:pPr>
        <w:spacing w:line="280" w:lineRule="exact"/>
        <w:jc w:val="both"/>
        <w:rPr>
          <w:rFonts w:ascii="Arial" w:hAnsi="Arial"/>
          <w:sz w:val="24"/>
        </w:rPr>
      </w:pPr>
    </w:p>
    <w:p w14:paraId="45144863" w14:textId="77777777" w:rsidR="00661EF9" w:rsidRDefault="00661EF9" w:rsidP="00661EF9">
      <w:pPr>
        <w:spacing w:line="280" w:lineRule="exact"/>
        <w:jc w:val="both"/>
        <w:rPr>
          <w:rFonts w:ascii="Arial" w:hAnsi="Arial"/>
          <w:sz w:val="24"/>
        </w:rPr>
      </w:pPr>
    </w:p>
    <w:p w14:paraId="3629DBED" w14:textId="77777777" w:rsidR="00661EF9" w:rsidRDefault="00661EF9" w:rsidP="00661EF9">
      <w:pPr>
        <w:jc w:val="both"/>
        <w:rPr>
          <w:rFonts w:ascii="Arial" w:hAnsi="Arial"/>
          <w:b/>
          <w:snapToGrid w:val="0"/>
          <w:sz w:val="24"/>
        </w:rPr>
      </w:pPr>
      <w:r>
        <w:rPr>
          <w:rFonts w:ascii="Arial" w:hAnsi="Arial"/>
          <w:b/>
          <w:snapToGrid w:val="0"/>
          <w:sz w:val="24"/>
        </w:rPr>
        <w:t>PROCEDURES:</w:t>
      </w:r>
    </w:p>
    <w:p w14:paraId="7EE6E464" w14:textId="77777777" w:rsidR="00661EF9" w:rsidRDefault="00661EF9" w:rsidP="00661EF9">
      <w:pPr>
        <w:jc w:val="both"/>
        <w:rPr>
          <w:b/>
          <w:sz w:val="24"/>
        </w:rPr>
      </w:pPr>
    </w:p>
    <w:p w14:paraId="7AD4D399" w14:textId="77777777" w:rsidR="00661EF9" w:rsidRDefault="00661EF9" w:rsidP="00661EF9">
      <w:pPr>
        <w:jc w:val="both"/>
        <w:rPr>
          <w:rFonts w:ascii="Arial" w:hAnsi="Arial"/>
          <w:snapToGrid w:val="0"/>
          <w:sz w:val="24"/>
        </w:rPr>
      </w:pPr>
      <w:r>
        <w:rPr>
          <w:rFonts w:ascii="Arial" w:hAnsi="Arial"/>
          <w:snapToGrid w:val="0"/>
          <w:sz w:val="24"/>
        </w:rPr>
        <w:t>Wagner-Meinert, LLC Permit-Required Confined Space Entry Program is composed of written procedures for each of the elements of the program, including:</w:t>
      </w:r>
    </w:p>
    <w:p w14:paraId="51C69DC6" w14:textId="77777777" w:rsidR="00661EF9" w:rsidRDefault="00661EF9" w:rsidP="00661EF9">
      <w:pPr>
        <w:jc w:val="both"/>
        <w:rPr>
          <w:sz w:val="24"/>
        </w:rPr>
      </w:pPr>
    </w:p>
    <w:p w14:paraId="4B9FA53F" w14:textId="77777777" w:rsidR="00661EF9" w:rsidRDefault="00661EF9" w:rsidP="00661EF9">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46934671" w14:textId="77777777" w:rsidR="00661EF9" w:rsidRDefault="00661EF9" w:rsidP="00661EF9">
      <w:pPr>
        <w:jc w:val="both"/>
        <w:rPr>
          <w:rFonts w:ascii="Arial" w:hAnsi="Arial"/>
          <w:b/>
          <w:snapToGrid w:val="0"/>
          <w:sz w:val="24"/>
        </w:rPr>
      </w:pPr>
      <w:r>
        <w:rPr>
          <w:rFonts w:ascii="Arial" w:hAnsi="Arial"/>
          <w:b/>
          <w:snapToGrid w:val="0"/>
          <w:sz w:val="24"/>
        </w:rPr>
        <w:t>2.0</w:t>
      </w:r>
      <w:r>
        <w:rPr>
          <w:rFonts w:ascii="Arial" w:hAnsi="Arial"/>
          <w:b/>
          <w:snapToGrid w:val="0"/>
          <w:sz w:val="24"/>
        </w:rPr>
        <w:tab/>
        <w:t>NON-PERMIT CONFINED SPACE</w:t>
      </w:r>
    </w:p>
    <w:p w14:paraId="1B022DC0" w14:textId="77777777" w:rsidR="00661EF9" w:rsidRDefault="00661EF9" w:rsidP="00661EF9">
      <w:pPr>
        <w:pStyle w:val="p12"/>
        <w:tabs>
          <w:tab w:val="clear" w:pos="1840"/>
        </w:tabs>
        <w:spacing w:line="240" w:lineRule="auto"/>
        <w:ind w:left="720"/>
        <w:jc w:val="both"/>
        <w:rPr>
          <w:rFonts w:ascii="Arial" w:hAnsi="Arial"/>
        </w:rPr>
      </w:pPr>
      <w:r>
        <w:rPr>
          <w:rFonts w:ascii="Arial" w:hAnsi="Arial"/>
          <w:b/>
        </w:rPr>
        <w:t>3.0</w:t>
      </w:r>
      <w:r>
        <w:rPr>
          <w:rFonts w:ascii="Arial" w:hAnsi="Arial"/>
          <w:b/>
        </w:rPr>
        <w:tab/>
        <w:t>PERMIT-REQUIRED CONFINED SPACE:</w:t>
      </w:r>
    </w:p>
    <w:p w14:paraId="3DA1EA47" w14:textId="77777777" w:rsidR="00661EF9" w:rsidRDefault="00661EF9" w:rsidP="00661EF9">
      <w:pPr>
        <w:pStyle w:val="p4"/>
        <w:tabs>
          <w:tab w:val="clear" w:pos="360"/>
          <w:tab w:val="clear" w:pos="1120"/>
        </w:tabs>
        <w:spacing w:line="240" w:lineRule="auto"/>
        <w:ind w:left="720"/>
        <w:jc w:val="both"/>
        <w:rPr>
          <w:rFonts w:ascii="Arial" w:hAnsi="Arial"/>
        </w:rPr>
      </w:pPr>
      <w:r>
        <w:rPr>
          <w:rFonts w:ascii="Arial" w:hAnsi="Arial"/>
          <w:b/>
        </w:rPr>
        <w:t>4.0</w:t>
      </w:r>
      <w:r>
        <w:rPr>
          <w:rFonts w:ascii="Arial" w:hAnsi="Arial"/>
          <w:b/>
        </w:rPr>
        <w:tab/>
        <w:t>PROCEDURE FOR IDENTIFYING CONFINED SPACES</w:t>
      </w:r>
    </w:p>
    <w:p w14:paraId="07A5833B" w14:textId="77777777" w:rsidR="00661EF9" w:rsidRDefault="00661EF9" w:rsidP="00661EF9">
      <w:pPr>
        <w:pStyle w:val="p28"/>
        <w:spacing w:line="280" w:lineRule="exact"/>
        <w:jc w:val="both"/>
        <w:rPr>
          <w:rFonts w:ascii="Arial" w:hAnsi="Arial"/>
        </w:rPr>
      </w:pPr>
      <w:r>
        <w:rPr>
          <w:rFonts w:ascii="Arial" w:hAnsi="Arial"/>
          <w:b/>
        </w:rPr>
        <w:t>5.0</w:t>
      </w:r>
      <w:r>
        <w:rPr>
          <w:rFonts w:ascii="Arial" w:hAnsi="Arial"/>
          <w:b/>
        </w:rPr>
        <w:tab/>
        <w:t>PREPARATIONS FOR ENTRY INTO PERMIT SPACE</w:t>
      </w:r>
    </w:p>
    <w:p w14:paraId="73A83550" w14:textId="77777777" w:rsidR="00661EF9" w:rsidRDefault="00661EF9" w:rsidP="00661EF9">
      <w:pPr>
        <w:pStyle w:val="p28"/>
        <w:spacing w:line="280" w:lineRule="exact"/>
        <w:jc w:val="both"/>
        <w:rPr>
          <w:rFonts w:ascii="Arial" w:hAnsi="Arial"/>
        </w:rPr>
      </w:pPr>
      <w:r>
        <w:rPr>
          <w:rFonts w:ascii="Arial" w:hAnsi="Arial"/>
          <w:b/>
        </w:rPr>
        <w:t>6.0</w:t>
      </w:r>
      <w:r>
        <w:rPr>
          <w:rFonts w:ascii="Arial" w:hAnsi="Arial"/>
          <w:b/>
        </w:rPr>
        <w:tab/>
        <w:t>PRE-ENTRY TESTING OF CONFINED SPACE</w:t>
      </w:r>
    </w:p>
    <w:p w14:paraId="171237D3" w14:textId="77777777" w:rsidR="00661EF9" w:rsidRDefault="00661EF9" w:rsidP="00661EF9">
      <w:pPr>
        <w:pStyle w:val="p61"/>
        <w:tabs>
          <w:tab w:val="clear" w:pos="720"/>
        </w:tabs>
        <w:spacing w:line="240" w:lineRule="auto"/>
        <w:rPr>
          <w:rFonts w:ascii="Arial" w:hAnsi="Arial"/>
          <w:b/>
          <w:u w:val="single"/>
        </w:rPr>
      </w:pPr>
      <w:r>
        <w:rPr>
          <w:rFonts w:ascii="Arial" w:hAnsi="Arial"/>
          <w:b/>
        </w:rPr>
        <w:t>7.0</w:t>
      </w:r>
      <w:r>
        <w:rPr>
          <w:rFonts w:ascii="Arial" w:hAnsi="Arial"/>
          <w:b/>
        </w:rPr>
        <w:tab/>
        <w:t>PREPARING THE ENTRY PERMIT</w:t>
      </w:r>
    </w:p>
    <w:p w14:paraId="30F45393" w14:textId="77777777" w:rsidR="00661EF9" w:rsidRDefault="00661EF9" w:rsidP="00661EF9">
      <w:pPr>
        <w:pStyle w:val="p71"/>
        <w:tabs>
          <w:tab w:val="clear" w:pos="520"/>
          <w:tab w:val="clear" w:pos="1260"/>
        </w:tabs>
        <w:spacing w:line="280" w:lineRule="exact"/>
        <w:ind w:left="0" w:firstLine="0"/>
        <w:rPr>
          <w:rFonts w:ascii="Arial" w:hAnsi="Arial"/>
          <w:b/>
        </w:rPr>
      </w:pPr>
      <w:r>
        <w:rPr>
          <w:rFonts w:ascii="Arial" w:hAnsi="Arial"/>
          <w:b/>
        </w:rPr>
        <w:t>8.0</w:t>
      </w:r>
      <w:r>
        <w:rPr>
          <w:rFonts w:ascii="Arial" w:hAnsi="Arial"/>
          <w:b/>
        </w:rPr>
        <w:tab/>
        <w:t>TRAINING AND EDUCATION</w:t>
      </w:r>
    </w:p>
    <w:p w14:paraId="2836F18A" w14:textId="77777777" w:rsidR="00661EF9" w:rsidRDefault="00661EF9" w:rsidP="00661EF9">
      <w:pPr>
        <w:pStyle w:val="p24"/>
        <w:spacing w:line="280" w:lineRule="exact"/>
        <w:rPr>
          <w:rFonts w:ascii="Arial" w:hAnsi="Arial"/>
        </w:rPr>
      </w:pPr>
      <w:r>
        <w:rPr>
          <w:rFonts w:ascii="Arial" w:hAnsi="Arial"/>
          <w:b/>
        </w:rPr>
        <w:t>9.0</w:t>
      </w:r>
      <w:r>
        <w:rPr>
          <w:rFonts w:ascii="Arial" w:hAnsi="Arial"/>
          <w:b/>
        </w:rPr>
        <w:tab/>
        <w:t>RESCUE AND EMERGENCY SERVICES</w:t>
      </w:r>
    </w:p>
    <w:p w14:paraId="5EDD0B61" w14:textId="77777777" w:rsidR="00661EF9" w:rsidRDefault="00661EF9" w:rsidP="00661EF9">
      <w:pPr>
        <w:pStyle w:val="p71"/>
        <w:tabs>
          <w:tab w:val="clear" w:pos="520"/>
          <w:tab w:val="clear" w:pos="1260"/>
        </w:tabs>
        <w:spacing w:line="280" w:lineRule="exact"/>
        <w:ind w:left="0" w:firstLine="0"/>
        <w:rPr>
          <w:rFonts w:ascii="Arial" w:hAnsi="Arial"/>
          <w:b/>
          <w:u w:val="single"/>
        </w:rPr>
      </w:pPr>
    </w:p>
    <w:p w14:paraId="610A76AE" w14:textId="77777777" w:rsidR="00661EF9" w:rsidRDefault="00661EF9" w:rsidP="00661EF9">
      <w:pPr>
        <w:pStyle w:val="p71"/>
        <w:tabs>
          <w:tab w:val="clear" w:pos="520"/>
          <w:tab w:val="clear" w:pos="1260"/>
        </w:tabs>
        <w:spacing w:line="280" w:lineRule="exact"/>
        <w:ind w:left="0" w:firstLine="0"/>
        <w:rPr>
          <w:rFonts w:ascii="Arial" w:hAnsi="Arial"/>
          <w:b/>
          <w:u w:val="single"/>
        </w:rPr>
      </w:pPr>
    </w:p>
    <w:p w14:paraId="6977E75F" w14:textId="77777777" w:rsidR="00661EF9" w:rsidRDefault="00661EF9" w:rsidP="00661EF9">
      <w:pPr>
        <w:pStyle w:val="p21"/>
        <w:tabs>
          <w:tab w:val="clear" w:pos="360"/>
          <w:tab w:val="clear" w:pos="1120"/>
        </w:tabs>
        <w:spacing w:line="240" w:lineRule="auto"/>
        <w:ind w:left="720"/>
        <w:rPr>
          <w:rFonts w:ascii="Arial" w:hAnsi="Arial"/>
        </w:rPr>
      </w:pPr>
      <w:r>
        <w:rPr>
          <w:rFonts w:ascii="Arial" w:hAnsi="Arial"/>
          <w:b/>
        </w:rPr>
        <w:t>1.0</w:t>
      </w:r>
      <w:r>
        <w:rPr>
          <w:rFonts w:ascii="Arial" w:hAnsi="Arial"/>
          <w:b/>
        </w:rPr>
        <w:tab/>
        <w:t>COORDINATION WITH HOST EMPLOYER</w:t>
      </w:r>
    </w:p>
    <w:p w14:paraId="37F41283" w14:textId="77777777" w:rsidR="00661EF9" w:rsidRDefault="00661EF9" w:rsidP="00661EF9">
      <w:pPr>
        <w:ind w:left="720"/>
        <w:jc w:val="both"/>
        <w:rPr>
          <w:rFonts w:ascii="Arial" w:hAnsi="Arial"/>
          <w:sz w:val="24"/>
        </w:rPr>
      </w:pPr>
    </w:p>
    <w:p w14:paraId="2976EDC1" w14:textId="77777777" w:rsidR="00661EF9" w:rsidRDefault="00661EF9" w:rsidP="00661EF9">
      <w:pPr>
        <w:pStyle w:val="p22"/>
        <w:spacing w:line="280" w:lineRule="exact"/>
        <w:ind w:left="720" w:hanging="720"/>
        <w:rPr>
          <w:rFonts w:ascii="Arial" w:hAnsi="Arial"/>
        </w:rPr>
      </w:pPr>
      <w:r>
        <w:rPr>
          <w:rFonts w:ascii="Arial" w:hAnsi="Arial"/>
        </w:rPr>
        <w:t>1.1</w:t>
      </w:r>
      <w:r>
        <w:rPr>
          <w:rFonts w:ascii="Arial" w:hAnsi="Arial"/>
        </w:rPr>
        <w:tab/>
        <w:t>When employees of Wagner-Meinert, LLC are to work in facilities containing confined space(s) that are controlled by the host employer, the authorized representative of Wagner-Meinert, LLC shall coordinate all confined space entry requirement with a properly authorized representative of the host employer. As a minimum, the following information shall be exchanged/determined:</w:t>
      </w:r>
    </w:p>
    <w:p w14:paraId="528BC780" w14:textId="77777777" w:rsidR="00661EF9" w:rsidRDefault="00661EF9" w:rsidP="00661EF9">
      <w:pPr>
        <w:pStyle w:val="p27"/>
        <w:tabs>
          <w:tab w:val="clear" w:pos="760"/>
          <w:tab w:val="clear" w:pos="1420"/>
        </w:tabs>
        <w:spacing w:line="280" w:lineRule="exact"/>
        <w:ind w:left="720"/>
        <w:jc w:val="both"/>
        <w:rPr>
          <w:rFonts w:ascii="Arial" w:hAnsi="Arial"/>
        </w:rPr>
      </w:pPr>
    </w:p>
    <w:p w14:paraId="577150CA" w14:textId="77777777" w:rsidR="00661EF9" w:rsidRDefault="00661EF9" w:rsidP="00661EF9">
      <w:pPr>
        <w:pStyle w:val="p27"/>
        <w:tabs>
          <w:tab w:val="clear" w:pos="760"/>
          <w:tab w:val="clear" w:pos="1420"/>
        </w:tabs>
        <w:spacing w:line="280" w:lineRule="exact"/>
        <w:ind w:left="1440"/>
        <w:jc w:val="both"/>
        <w:rPr>
          <w:rFonts w:ascii="Arial" w:hAnsi="Arial"/>
        </w:rPr>
      </w:pPr>
      <w:r>
        <w:rPr>
          <w:rFonts w:ascii="Arial" w:hAnsi="Arial"/>
        </w:rPr>
        <w:t>1.1.1</w:t>
      </w:r>
      <w:r>
        <w:rPr>
          <w:rFonts w:ascii="Arial" w:hAnsi="Arial"/>
        </w:rPr>
        <w:tab/>
        <w:t>The host employer shall appraise the Wagner-Meinert, LLC representative of all elements including the hazards identified in the confined space; the experiences that the host employer has had with the space and the reason(s) why a space is classified as a permit required confined space.</w:t>
      </w:r>
    </w:p>
    <w:p w14:paraId="313546AD" w14:textId="77777777" w:rsidR="00661EF9" w:rsidRDefault="00661EF9" w:rsidP="00661EF9">
      <w:pPr>
        <w:pStyle w:val="p27"/>
        <w:tabs>
          <w:tab w:val="clear" w:pos="760"/>
          <w:tab w:val="clear" w:pos="1420"/>
        </w:tabs>
        <w:spacing w:line="280" w:lineRule="exact"/>
        <w:ind w:left="720"/>
        <w:jc w:val="both"/>
        <w:rPr>
          <w:rFonts w:ascii="Arial" w:hAnsi="Arial"/>
        </w:rPr>
      </w:pPr>
    </w:p>
    <w:p w14:paraId="63E526E6" w14:textId="77777777" w:rsidR="00661EF9" w:rsidRDefault="00661EF9" w:rsidP="00661EF9">
      <w:pPr>
        <w:pStyle w:val="p27"/>
        <w:tabs>
          <w:tab w:val="clear" w:pos="760"/>
          <w:tab w:val="clear" w:pos="1420"/>
        </w:tabs>
        <w:spacing w:line="280" w:lineRule="exact"/>
        <w:ind w:left="1440"/>
        <w:jc w:val="both"/>
        <w:rPr>
          <w:rFonts w:ascii="Arial" w:hAnsi="Arial"/>
        </w:rPr>
      </w:pPr>
      <w:r>
        <w:rPr>
          <w:rFonts w:ascii="Arial" w:hAnsi="Arial"/>
        </w:rPr>
        <w:t>1.1.2</w:t>
      </w:r>
      <w:r>
        <w:rPr>
          <w:rFonts w:ascii="Arial" w:hAnsi="Arial"/>
        </w:rPr>
        <w:tab/>
        <w:t>Any precautions or procedures that have been implemented by the host employer for the protection of their employees in or near the confined space area where employees of Wagner-Meinert, LLC will be working.</w:t>
      </w:r>
    </w:p>
    <w:p w14:paraId="69122D67" w14:textId="77777777" w:rsidR="00661EF9" w:rsidRDefault="00661EF9" w:rsidP="00661EF9">
      <w:pPr>
        <w:spacing w:line="280" w:lineRule="exact"/>
        <w:ind w:left="720"/>
        <w:jc w:val="both"/>
        <w:rPr>
          <w:rFonts w:ascii="Arial" w:hAnsi="Arial"/>
          <w:sz w:val="24"/>
        </w:rPr>
      </w:pPr>
    </w:p>
    <w:p w14:paraId="7964BF2D" w14:textId="77777777" w:rsidR="00661EF9" w:rsidRDefault="00661EF9" w:rsidP="00661EF9">
      <w:pPr>
        <w:pStyle w:val="p27"/>
        <w:tabs>
          <w:tab w:val="clear" w:pos="760"/>
          <w:tab w:val="clear" w:pos="1420"/>
        </w:tabs>
        <w:spacing w:line="280" w:lineRule="exact"/>
        <w:ind w:left="1440"/>
        <w:jc w:val="both"/>
        <w:rPr>
          <w:rFonts w:ascii="Arial" w:hAnsi="Arial"/>
        </w:rPr>
      </w:pPr>
      <w:r>
        <w:rPr>
          <w:rFonts w:ascii="Arial" w:hAnsi="Arial"/>
        </w:rPr>
        <w:lastRenderedPageBreak/>
        <w:t>1.1.3</w:t>
      </w:r>
      <w:r>
        <w:rPr>
          <w:rFonts w:ascii="Arial" w:hAnsi="Arial"/>
        </w:rPr>
        <w:tab/>
        <w:t>Coordinate all entry operations to protect both the host employer employees and employees of Wagner-Meinert, LLC or employees of other contractors who are working near the confined space to be entered. If host employer employees, employees of another contractor and employees of Wagner-Meinert, LLC are to work in the confined space simultaneously, entry procedures shall be developed and implemented to ensure the safety of all authorized entrants, and to ensure that employees of one employer do not endanger the employees of another employer.</w:t>
      </w:r>
    </w:p>
    <w:p w14:paraId="29071DBB" w14:textId="77777777" w:rsidR="00661EF9" w:rsidRDefault="00661EF9" w:rsidP="00661EF9">
      <w:pPr>
        <w:pStyle w:val="p27"/>
        <w:tabs>
          <w:tab w:val="clear" w:pos="760"/>
          <w:tab w:val="clear" w:pos="1420"/>
        </w:tabs>
        <w:spacing w:line="280" w:lineRule="exact"/>
        <w:ind w:left="720"/>
        <w:jc w:val="both"/>
        <w:rPr>
          <w:rFonts w:ascii="Arial" w:hAnsi="Arial"/>
        </w:rPr>
      </w:pPr>
    </w:p>
    <w:p w14:paraId="110C567E" w14:textId="77777777" w:rsidR="00661EF9" w:rsidRDefault="00661EF9" w:rsidP="00661EF9">
      <w:pPr>
        <w:pStyle w:val="p27"/>
        <w:tabs>
          <w:tab w:val="clear" w:pos="760"/>
          <w:tab w:val="clear" w:pos="1420"/>
        </w:tabs>
        <w:spacing w:line="280" w:lineRule="exact"/>
        <w:ind w:left="1440"/>
        <w:jc w:val="both"/>
        <w:rPr>
          <w:rFonts w:ascii="Arial" w:hAnsi="Arial"/>
        </w:rPr>
      </w:pPr>
      <w:r>
        <w:rPr>
          <w:rFonts w:ascii="Arial" w:hAnsi="Arial"/>
        </w:rPr>
        <w:t>1.1.4</w:t>
      </w:r>
      <w:r>
        <w:rPr>
          <w:rFonts w:ascii="Arial" w:hAnsi="Arial"/>
        </w:rPr>
        <w:tab/>
        <w:t>The authorized representative of Wagner-Meinert, LLC shall obtain from the host employer any available information regarding the permit space hazards and any entry operations mandated by the host employer. Further, the authorized representative of Wagner-Meinert, LLC shall provide a copy of the Wagner-Meinert, LLC confined space program to the host employer for their review and approval before any entry operation is performed by any employee of Wagner-Meinert, LLC or subcontractors employed by Warner-Meinert LLC Approval to use the Wagner-Meinert, LLC confined entry program as is, or as modified by special requirements of the host employer, shall be in writing and shall be signed by an authorized representative of the host employer.</w:t>
      </w:r>
    </w:p>
    <w:p w14:paraId="215EE529" w14:textId="77777777" w:rsidR="00661EF9" w:rsidRDefault="00661EF9" w:rsidP="00661EF9">
      <w:pPr>
        <w:spacing w:line="280" w:lineRule="exact"/>
        <w:ind w:left="720"/>
        <w:jc w:val="both"/>
        <w:rPr>
          <w:rFonts w:ascii="Arial" w:hAnsi="Arial"/>
          <w:sz w:val="24"/>
        </w:rPr>
      </w:pPr>
    </w:p>
    <w:p w14:paraId="508A1103" w14:textId="77777777" w:rsidR="00661EF9" w:rsidRDefault="00661EF9" w:rsidP="00661EF9">
      <w:pPr>
        <w:pStyle w:val="p27"/>
        <w:tabs>
          <w:tab w:val="clear" w:pos="760"/>
          <w:tab w:val="clear" w:pos="1420"/>
        </w:tabs>
        <w:spacing w:line="280" w:lineRule="exact"/>
        <w:ind w:left="1440"/>
        <w:jc w:val="both"/>
        <w:rPr>
          <w:rFonts w:ascii="Arial" w:hAnsi="Arial"/>
        </w:rPr>
      </w:pPr>
      <w:r>
        <w:rPr>
          <w:rFonts w:ascii="Arial" w:hAnsi="Arial"/>
        </w:rPr>
        <w:t>1.1.5</w:t>
      </w:r>
      <w:r>
        <w:rPr>
          <w:rFonts w:ascii="Arial" w:hAnsi="Arial"/>
        </w:rPr>
        <w:tab/>
        <w:t>The authorized representative of Wagner-Meinert, LLC shall debrief the host employer at the conclusion of the entry operation regarding the permit space program followed, and of any hazards encountered or created in the permit spaces during entry operations and actions taken to protect the safety of the assigned entry personnel.</w:t>
      </w:r>
    </w:p>
    <w:p w14:paraId="5BBB85FE" w14:textId="77777777" w:rsidR="00661EF9" w:rsidRDefault="00661EF9" w:rsidP="00661EF9">
      <w:pPr>
        <w:pStyle w:val="p71"/>
        <w:tabs>
          <w:tab w:val="clear" w:pos="520"/>
          <w:tab w:val="clear" w:pos="1260"/>
        </w:tabs>
        <w:spacing w:line="280" w:lineRule="exact"/>
        <w:ind w:left="0" w:firstLine="0"/>
        <w:rPr>
          <w:rFonts w:ascii="Arial" w:hAnsi="Arial"/>
          <w:b/>
          <w:u w:val="single"/>
        </w:rPr>
      </w:pPr>
    </w:p>
    <w:p w14:paraId="44103C50" w14:textId="77777777" w:rsidR="00661EF9" w:rsidRDefault="00661EF9" w:rsidP="00661EF9">
      <w:pPr>
        <w:pStyle w:val="p6"/>
        <w:tabs>
          <w:tab w:val="clear" w:pos="1840"/>
        </w:tabs>
        <w:spacing w:line="280" w:lineRule="exact"/>
        <w:ind w:left="720"/>
        <w:jc w:val="both"/>
        <w:rPr>
          <w:rFonts w:ascii="Arial" w:hAnsi="Arial"/>
          <w:i/>
        </w:rPr>
      </w:pPr>
      <w:r>
        <w:rPr>
          <w:rFonts w:ascii="Arial" w:hAnsi="Arial"/>
          <w:i/>
        </w:rPr>
        <w:t>1.</w:t>
      </w:r>
      <w:r>
        <w:rPr>
          <w:rFonts w:ascii="Arial" w:hAnsi="Arial"/>
          <w:i/>
        </w:rPr>
        <w:tab/>
        <w:t>For the purpose of this program, "confined space”</w:t>
      </w:r>
      <w:r>
        <w:rPr>
          <w:rFonts w:ascii="Arial" w:hAnsi="Arial"/>
          <w:i/>
          <w:vertAlign w:val="superscript"/>
        </w:rPr>
        <w:t xml:space="preserve"> </w:t>
      </w:r>
      <w:r>
        <w:rPr>
          <w:rFonts w:ascii="Arial" w:hAnsi="Arial"/>
          <w:i/>
        </w:rPr>
        <w:t>is divided into two categories as follows:</w:t>
      </w:r>
    </w:p>
    <w:p w14:paraId="3DE69723" w14:textId="77777777" w:rsidR="00661EF9" w:rsidRDefault="00661EF9" w:rsidP="00661EF9">
      <w:pPr>
        <w:pStyle w:val="p48"/>
        <w:spacing w:line="280" w:lineRule="exact"/>
        <w:rPr>
          <w:rFonts w:ascii="Arial" w:hAnsi="Arial"/>
        </w:rPr>
      </w:pPr>
    </w:p>
    <w:p w14:paraId="5240FDE5" w14:textId="77777777" w:rsidR="00661EF9" w:rsidRDefault="00661EF9" w:rsidP="00661EF9">
      <w:pPr>
        <w:jc w:val="both"/>
        <w:rPr>
          <w:rFonts w:ascii="Arial" w:hAnsi="Arial"/>
          <w:b/>
          <w:snapToGrid w:val="0"/>
          <w:sz w:val="24"/>
        </w:rPr>
      </w:pPr>
      <w:r>
        <w:rPr>
          <w:rFonts w:ascii="Arial" w:hAnsi="Arial"/>
          <w:b/>
          <w:snapToGrid w:val="0"/>
          <w:sz w:val="24"/>
        </w:rPr>
        <w:t>2.0</w:t>
      </w:r>
      <w:r>
        <w:rPr>
          <w:rFonts w:ascii="Arial" w:hAnsi="Arial"/>
          <w:b/>
          <w:snapToGrid w:val="0"/>
          <w:sz w:val="24"/>
        </w:rPr>
        <w:tab/>
        <w:t>NON-PERMIT CONFINED SPACE</w:t>
      </w:r>
    </w:p>
    <w:p w14:paraId="22590E6A" w14:textId="77777777" w:rsidR="00661EF9" w:rsidRDefault="00661EF9" w:rsidP="00661EF9">
      <w:pPr>
        <w:pStyle w:val="p9"/>
        <w:tabs>
          <w:tab w:val="clear" w:pos="2660"/>
        </w:tabs>
        <w:spacing w:line="280" w:lineRule="exact"/>
        <w:ind w:left="720" w:hanging="720"/>
        <w:jc w:val="both"/>
        <w:rPr>
          <w:rFonts w:ascii="Arial" w:hAnsi="Arial"/>
        </w:rPr>
      </w:pPr>
    </w:p>
    <w:p w14:paraId="4D8AB247" w14:textId="77777777" w:rsidR="00661EF9" w:rsidRDefault="00661EF9" w:rsidP="00661EF9">
      <w:pPr>
        <w:pStyle w:val="p9"/>
        <w:tabs>
          <w:tab w:val="clear" w:pos="2660"/>
        </w:tabs>
        <w:spacing w:line="280" w:lineRule="exact"/>
        <w:ind w:left="720" w:hanging="720"/>
        <w:jc w:val="both"/>
        <w:rPr>
          <w:rFonts w:ascii="Arial" w:hAnsi="Arial"/>
        </w:rPr>
      </w:pPr>
      <w:r>
        <w:rPr>
          <w:rFonts w:ascii="Arial" w:hAnsi="Arial"/>
        </w:rPr>
        <w:t>2.1</w:t>
      </w:r>
      <w:r>
        <w:rPr>
          <w:rFonts w:ascii="Arial" w:hAnsi="Arial"/>
        </w:rPr>
        <w:tab/>
        <w:t xml:space="preserve">This type of confined space usually does not contain or have the potential to contain </w:t>
      </w:r>
      <w:proofErr w:type="gramStart"/>
      <w:r>
        <w:rPr>
          <w:rFonts w:ascii="Arial" w:hAnsi="Arial"/>
        </w:rPr>
        <w:t>or,.</w:t>
      </w:r>
      <w:proofErr w:type="gramEnd"/>
      <w:r>
        <w:rPr>
          <w:rFonts w:ascii="Arial" w:hAnsi="Arial"/>
        </w:rPr>
        <w:t xml:space="preserve"> with respect to atmospheric hazards, have the potential to contain any hazards which </w:t>
      </w:r>
      <w:proofErr w:type="gramStart"/>
      <w:r>
        <w:rPr>
          <w:rFonts w:ascii="Arial" w:hAnsi="Arial"/>
        </w:rPr>
        <w:t>are capable of causing</w:t>
      </w:r>
      <w:proofErr w:type="gramEnd"/>
      <w:r>
        <w:rPr>
          <w:rFonts w:ascii="Arial" w:hAnsi="Arial"/>
        </w:rPr>
        <w:t xml:space="preserve"> death or serious physical harm.</w:t>
      </w:r>
    </w:p>
    <w:p w14:paraId="5CE6295B" w14:textId="77777777" w:rsidR="00661EF9" w:rsidRDefault="00661EF9" w:rsidP="00661EF9">
      <w:pPr>
        <w:pStyle w:val="p11"/>
        <w:tabs>
          <w:tab w:val="clear" w:pos="3400"/>
        </w:tabs>
        <w:spacing w:line="280" w:lineRule="exact"/>
        <w:ind w:left="0" w:firstLine="0"/>
        <w:jc w:val="both"/>
        <w:rPr>
          <w:rFonts w:ascii="Arial" w:hAnsi="Arial"/>
        </w:rPr>
      </w:pPr>
    </w:p>
    <w:p w14:paraId="04CD608E" w14:textId="77777777" w:rsidR="00661EF9" w:rsidRDefault="00661EF9" w:rsidP="00661EF9">
      <w:pPr>
        <w:pStyle w:val="p11"/>
        <w:tabs>
          <w:tab w:val="clear" w:pos="3400"/>
        </w:tabs>
        <w:spacing w:line="280" w:lineRule="exact"/>
        <w:ind w:left="1440" w:hanging="720"/>
        <w:jc w:val="both"/>
        <w:rPr>
          <w:rFonts w:ascii="Arial" w:hAnsi="Arial"/>
        </w:rPr>
      </w:pPr>
      <w:r>
        <w:rPr>
          <w:rFonts w:ascii="Arial" w:hAnsi="Arial"/>
        </w:rPr>
        <w:t>2.1.1</w:t>
      </w:r>
      <w:r>
        <w:rPr>
          <w:rFonts w:ascii="Arial" w:hAnsi="Arial"/>
        </w:rPr>
        <w:tab/>
        <w:t>Is large enough and so configured that an employee can bodily enter and perform assigned work.</w:t>
      </w:r>
    </w:p>
    <w:p w14:paraId="55FDC88E" w14:textId="77777777" w:rsidR="00661EF9" w:rsidRDefault="00661EF9" w:rsidP="00661EF9">
      <w:pPr>
        <w:pStyle w:val="p11"/>
        <w:tabs>
          <w:tab w:val="clear" w:pos="3400"/>
        </w:tabs>
        <w:spacing w:line="280" w:lineRule="exact"/>
        <w:ind w:left="1440" w:hanging="720"/>
        <w:jc w:val="both"/>
        <w:rPr>
          <w:rFonts w:ascii="Arial" w:hAnsi="Arial"/>
        </w:rPr>
      </w:pPr>
    </w:p>
    <w:p w14:paraId="0403C66F" w14:textId="77777777" w:rsidR="00661EF9" w:rsidRDefault="00661EF9" w:rsidP="00661EF9">
      <w:pPr>
        <w:pStyle w:val="p11"/>
        <w:tabs>
          <w:tab w:val="clear" w:pos="3400"/>
        </w:tabs>
        <w:spacing w:line="280" w:lineRule="exact"/>
        <w:ind w:left="1440" w:hanging="720"/>
        <w:jc w:val="both"/>
        <w:rPr>
          <w:rFonts w:ascii="Arial" w:hAnsi="Arial"/>
        </w:rPr>
      </w:pPr>
      <w:r>
        <w:rPr>
          <w:rFonts w:ascii="Arial" w:hAnsi="Arial"/>
        </w:rPr>
        <w:t>2.1.2</w:t>
      </w:r>
      <w:r>
        <w:rPr>
          <w:rFonts w:ascii="Arial" w:hAnsi="Arial"/>
        </w:rPr>
        <w:tab/>
        <w:t>Has limited or restricted means for entry or exit such as tanks, vessels, silos, storage bins, hoppers, vaults and pits.</w:t>
      </w:r>
    </w:p>
    <w:p w14:paraId="1FE03172" w14:textId="77777777" w:rsidR="00661EF9" w:rsidRDefault="00661EF9" w:rsidP="00661EF9">
      <w:pPr>
        <w:spacing w:line="280" w:lineRule="exact"/>
        <w:jc w:val="both"/>
        <w:rPr>
          <w:rFonts w:ascii="Arial" w:hAnsi="Arial"/>
          <w:sz w:val="24"/>
        </w:rPr>
      </w:pPr>
    </w:p>
    <w:p w14:paraId="76D5A0D4" w14:textId="77777777" w:rsidR="00661EF9" w:rsidRDefault="00661EF9" w:rsidP="00661EF9">
      <w:pPr>
        <w:pStyle w:val="p11"/>
        <w:tabs>
          <w:tab w:val="clear" w:pos="3400"/>
        </w:tabs>
        <w:spacing w:line="280" w:lineRule="exact"/>
        <w:ind w:left="1440" w:hanging="720"/>
        <w:jc w:val="both"/>
        <w:rPr>
          <w:rFonts w:ascii="Arial" w:hAnsi="Arial"/>
        </w:rPr>
      </w:pPr>
      <w:r>
        <w:rPr>
          <w:rFonts w:ascii="Arial" w:hAnsi="Arial"/>
        </w:rPr>
        <w:t>2.1.3</w:t>
      </w:r>
      <w:r>
        <w:rPr>
          <w:rFonts w:ascii="Arial" w:hAnsi="Arial"/>
        </w:rPr>
        <w:tab/>
        <w:t>Is not designed for continuous employee occupancy.</w:t>
      </w:r>
    </w:p>
    <w:p w14:paraId="7C87CA9D" w14:textId="77777777" w:rsidR="00661EF9" w:rsidRDefault="00661EF9" w:rsidP="00661EF9">
      <w:pPr>
        <w:spacing w:line="280" w:lineRule="exact"/>
        <w:jc w:val="both"/>
        <w:rPr>
          <w:rFonts w:ascii="Arial" w:hAnsi="Arial"/>
          <w:sz w:val="24"/>
        </w:rPr>
      </w:pPr>
    </w:p>
    <w:p w14:paraId="0074F4EE" w14:textId="77777777" w:rsidR="00661EF9" w:rsidRDefault="00661EF9" w:rsidP="00661EF9">
      <w:pPr>
        <w:spacing w:line="280" w:lineRule="exact"/>
        <w:jc w:val="both"/>
        <w:rPr>
          <w:rFonts w:ascii="Arial" w:hAnsi="Arial"/>
          <w:sz w:val="24"/>
        </w:rPr>
      </w:pPr>
    </w:p>
    <w:p w14:paraId="21E506BC" w14:textId="77777777" w:rsidR="00661EF9" w:rsidRDefault="00661EF9" w:rsidP="00661EF9">
      <w:pPr>
        <w:spacing w:line="280" w:lineRule="exact"/>
        <w:jc w:val="both"/>
        <w:rPr>
          <w:rFonts w:ascii="Arial" w:hAnsi="Arial"/>
          <w:sz w:val="24"/>
        </w:rPr>
      </w:pPr>
    </w:p>
    <w:p w14:paraId="6A401D95" w14:textId="77777777" w:rsidR="00661EF9" w:rsidRDefault="00661EF9" w:rsidP="00661EF9">
      <w:pPr>
        <w:spacing w:line="280" w:lineRule="exact"/>
        <w:jc w:val="both"/>
        <w:rPr>
          <w:rFonts w:ascii="Arial" w:hAnsi="Arial"/>
          <w:sz w:val="24"/>
        </w:rPr>
      </w:pPr>
    </w:p>
    <w:p w14:paraId="38BBC6D1" w14:textId="77777777" w:rsidR="00661EF9" w:rsidRDefault="00661EF9" w:rsidP="00661EF9">
      <w:pPr>
        <w:spacing w:line="280" w:lineRule="exact"/>
        <w:jc w:val="both"/>
        <w:rPr>
          <w:rFonts w:ascii="Arial" w:hAnsi="Arial"/>
          <w:sz w:val="24"/>
        </w:rPr>
      </w:pPr>
    </w:p>
    <w:p w14:paraId="16C70E74" w14:textId="77777777" w:rsidR="00661EF9" w:rsidRDefault="00661EF9" w:rsidP="00661EF9">
      <w:pPr>
        <w:pStyle w:val="p12"/>
        <w:tabs>
          <w:tab w:val="clear" w:pos="1840"/>
        </w:tabs>
        <w:spacing w:line="240" w:lineRule="auto"/>
        <w:ind w:left="720"/>
        <w:jc w:val="both"/>
        <w:rPr>
          <w:rFonts w:ascii="Arial" w:hAnsi="Arial"/>
        </w:rPr>
      </w:pPr>
      <w:r>
        <w:rPr>
          <w:rFonts w:ascii="Arial" w:hAnsi="Arial"/>
          <w:b/>
        </w:rPr>
        <w:t>3.0</w:t>
      </w:r>
      <w:r>
        <w:rPr>
          <w:rFonts w:ascii="Arial" w:hAnsi="Arial"/>
          <w:b/>
        </w:rPr>
        <w:tab/>
        <w:t>PERMIT-REQUIRED CONFINED SPACE:</w:t>
      </w:r>
    </w:p>
    <w:p w14:paraId="6D823967" w14:textId="77777777" w:rsidR="00661EF9" w:rsidRDefault="00661EF9" w:rsidP="00661EF9">
      <w:pPr>
        <w:pStyle w:val="p9"/>
        <w:tabs>
          <w:tab w:val="clear" w:pos="2660"/>
        </w:tabs>
        <w:spacing w:line="280" w:lineRule="exact"/>
        <w:ind w:left="720" w:hanging="720"/>
        <w:jc w:val="both"/>
        <w:rPr>
          <w:rFonts w:ascii="Arial" w:hAnsi="Arial"/>
        </w:rPr>
      </w:pPr>
    </w:p>
    <w:p w14:paraId="37E10646" w14:textId="77777777" w:rsidR="00661EF9" w:rsidRDefault="00661EF9" w:rsidP="00661EF9">
      <w:pPr>
        <w:pStyle w:val="p9"/>
        <w:tabs>
          <w:tab w:val="clear" w:pos="2660"/>
        </w:tabs>
        <w:spacing w:line="280" w:lineRule="exact"/>
        <w:ind w:left="720" w:hanging="720"/>
        <w:jc w:val="both"/>
        <w:rPr>
          <w:rFonts w:ascii="Arial" w:hAnsi="Arial"/>
        </w:rPr>
      </w:pPr>
      <w:r>
        <w:rPr>
          <w:rFonts w:ascii="Arial" w:hAnsi="Arial"/>
        </w:rPr>
        <w:t>3.1</w:t>
      </w:r>
      <w:r>
        <w:rPr>
          <w:rFonts w:ascii="Arial" w:hAnsi="Arial"/>
        </w:rPr>
        <w:tab/>
        <w:t>This type of confined space has all the characteristics of a non-permit required confined space and one or more of the following other characteristics:</w:t>
      </w:r>
    </w:p>
    <w:p w14:paraId="4EBA8DF6" w14:textId="77777777" w:rsidR="00661EF9" w:rsidRDefault="00661EF9" w:rsidP="00661EF9">
      <w:pPr>
        <w:pStyle w:val="t10"/>
        <w:spacing w:line="240" w:lineRule="auto"/>
        <w:jc w:val="both"/>
        <w:rPr>
          <w:rFonts w:ascii="Arial" w:hAnsi="Arial"/>
        </w:rPr>
      </w:pPr>
    </w:p>
    <w:p w14:paraId="65E4EABC" w14:textId="77777777" w:rsidR="00661EF9" w:rsidRDefault="00661EF9" w:rsidP="00661EF9">
      <w:pPr>
        <w:pStyle w:val="t10"/>
        <w:spacing w:line="240" w:lineRule="auto"/>
        <w:ind w:left="720"/>
        <w:jc w:val="both"/>
        <w:rPr>
          <w:rFonts w:ascii="Arial" w:hAnsi="Arial"/>
        </w:rPr>
      </w:pPr>
      <w:r>
        <w:rPr>
          <w:rFonts w:ascii="Arial" w:hAnsi="Arial"/>
        </w:rPr>
        <w:t>3.1.1</w:t>
      </w:r>
      <w:r>
        <w:rPr>
          <w:rFonts w:ascii="Arial" w:hAnsi="Arial"/>
        </w:rPr>
        <w:tab/>
        <w:t>Contains or has a potential to contain a hazardous atmosphere.</w:t>
      </w:r>
    </w:p>
    <w:p w14:paraId="1A0E1C5F" w14:textId="77777777" w:rsidR="00661EF9" w:rsidRDefault="00661EF9" w:rsidP="00661EF9">
      <w:pPr>
        <w:pStyle w:val="t10"/>
        <w:spacing w:line="240" w:lineRule="auto"/>
        <w:jc w:val="both"/>
        <w:rPr>
          <w:rFonts w:ascii="Arial" w:hAnsi="Arial"/>
        </w:rPr>
      </w:pPr>
    </w:p>
    <w:p w14:paraId="2A631578" w14:textId="77777777" w:rsidR="00661EF9" w:rsidRDefault="00661EF9" w:rsidP="00661EF9">
      <w:pPr>
        <w:pStyle w:val="t10"/>
        <w:spacing w:line="240" w:lineRule="auto"/>
        <w:jc w:val="both"/>
        <w:rPr>
          <w:rFonts w:ascii="Arial" w:hAnsi="Arial"/>
        </w:rPr>
      </w:pPr>
    </w:p>
    <w:p w14:paraId="363B75D6" w14:textId="77777777" w:rsidR="00661EF9" w:rsidRDefault="00661EF9" w:rsidP="00661EF9">
      <w:pPr>
        <w:pStyle w:val="t10"/>
        <w:spacing w:line="240" w:lineRule="auto"/>
        <w:ind w:left="720"/>
        <w:jc w:val="both"/>
        <w:rPr>
          <w:rFonts w:ascii="Arial" w:hAnsi="Arial"/>
        </w:rPr>
      </w:pPr>
      <w:r>
        <w:rPr>
          <w:rFonts w:ascii="Arial" w:hAnsi="Arial"/>
        </w:rPr>
        <w:t>3.1.2</w:t>
      </w:r>
      <w:r>
        <w:rPr>
          <w:rFonts w:ascii="Arial" w:hAnsi="Arial"/>
        </w:rPr>
        <w:tab/>
        <w:t>Contains material that has the potential for engulfing an entrant.</w:t>
      </w:r>
    </w:p>
    <w:p w14:paraId="22245308" w14:textId="77777777" w:rsidR="00661EF9" w:rsidRDefault="00661EF9" w:rsidP="00661EF9">
      <w:pPr>
        <w:pStyle w:val="t10"/>
        <w:spacing w:line="240" w:lineRule="auto"/>
        <w:ind w:left="720"/>
        <w:jc w:val="both"/>
        <w:rPr>
          <w:rFonts w:ascii="Arial" w:hAnsi="Arial"/>
        </w:rPr>
      </w:pPr>
    </w:p>
    <w:p w14:paraId="66922DE6" w14:textId="77777777" w:rsidR="00661EF9" w:rsidRDefault="00661EF9" w:rsidP="00661EF9">
      <w:pPr>
        <w:pStyle w:val="p14"/>
        <w:tabs>
          <w:tab w:val="clear" w:pos="760"/>
          <w:tab w:val="clear" w:pos="3400"/>
        </w:tabs>
        <w:spacing w:line="280" w:lineRule="exact"/>
        <w:ind w:left="1440"/>
        <w:jc w:val="both"/>
        <w:rPr>
          <w:rFonts w:ascii="Arial" w:hAnsi="Arial"/>
        </w:rPr>
      </w:pPr>
      <w:r>
        <w:rPr>
          <w:rFonts w:ascii="Arial" w:hAnsi="Arial"/>
        </w:rPr>
        <w:t>3.1.3</w:t>
      </w:r>
      <w:r>
        <w:rPr>
          <w:rFonts w:ascii="Arial" w:hAnsi="Arial"/>
        </w:rPr>
        <w:tab/>
        <w:t>Has an internal configuration which would cause an entrant to be trapped or asphyxiated by inwardly converging walls or by a floor that slopes downward and tapers to a smaller cross section.</w:t>
      </w:r>
    </w:p>
    <w:p w14:paraId="10F7C226" w14:textId="77777777" w:rsidR="00661EF9" w:rsidRDefault="00661EF9" w:rsidP="00661EF9">
      <w:pPr>
        <w:pStyle w:val="p11"/>
        <w:tabs>
          <w:tab w:val="clear" w:pos="3400"/>
        </w:tabs>
        <w:spacing w:line="280" w:lineRule="exact"/>
        <w:ind w:left="0" w:firstLine="0"/>
        <w:jc w:val="both"/>
        <w:rPr>
          <w:rFonts w:ascii="Arial" w:hAnsi="Arial"/>
        </w:rPr>
      </w:pPr>
    </w:p>
    <w:p w14:paraId="0BDFED5F" w14:textId="77777777" w:rsidR="00661EF9" w:rsidRDefault="00661EF9" w:rsidP="00661EF9">
      <w:pPr>
        <w:pStyle w:val="p11"/>
        <w:tabs>
          <w:tab w:val="clear" w:pos="3400"/>
        </w:tabs>
        <w:spacing w:line="280" w:lineRule="exact"/>
        <w:ind w:left="0" w:firstLine="720"/>
        <w:jc w:val="both"/>
        <w:rPr>
          <w:rFonts w:ascii="Arial" w:hAnsi="Arial"/>
        </w:rPr>
      </w:pPr>
      <w:r>
        <w:rPr>
          <w:rFonts w:ascii="Arial" w:hAnsi="Arial"/>
        </w:rPr>
        <w:t>3.1.4</w:t>
      </w:r>
      <w:r>
        <w:rPr>
          <w:rFonts w:ascii="Arial" w:hAnsi="Arial"/>
        </w:rPr>
        <w:tab/>
        <w:t>Contains any other recognized serious safety and health hazard.</w:t>
      </w:r>
    </w:p>
    <w:p w14:paraId="28A20684" w14:textId="77777777" w:rsidR="00661EF9" w:rsidRDefault="00661EF9" w:rsidP="00661EF9">
      <w:pPr>
        <w:spacing w:line="280" w:lineRule="exact"/>
        <w:jc w:val="both"/>
        <w:rPr>
          <w:rFonts w:ascii="Arial" w:hAnsi="Arial"/>
          <w:sz w:val="24"/>
          <w:u w:val="single"/>
        </w:rPr>
      </w:pPr>
    </w:p>
    <w:p w14:paraId="6AE0C7D9" w14:textId="77777777" w:rsidR="00661EF9" w:rsidRDefault="00661EF9" w:rsidP="00661EF9">
      <w:pPr>
        <w:spacing w:line="280" w:lineRule="exact"/>
        <w:jc w:val="both"/>
        <w:rPr>
          <w:rFonts w:ascii="Arial" w:hAnsi="Arial"/>
          <w:sz w:val="24"/>
          <w:u w:val="single"/>
        </w:rPr>
      </w:pPr>
    </w:p>
    <w:p w14:paraId="4C5FBE20" w14:textId="77777777" w:rsidR="00661EF9" w:rsidRDefault="00661EF9" w:rsidP="00661EF9">
      <w:pPr>
        <w:pStyle w:val="p4"/>
        <w:tabs>
          <w:tab w:val="clear" w:pos="360"/>
          <w:tab w:val="clear" w:pos="1120"/>
        </w:tabs>
        <w:spacing w:line="240" w:lineRule="auto"/>
        <w:ind w:left="720"/>
        <w:jc w:val="both"/>
        <w:rPr>
          <w:rFonts w:ascii="Arial" w:hAnsi="Arial"/>
        </w:rPr>
      </w:pPr>
      <w:r>
        <w:rPr>
          <w:rFonts w:ascii="Arial" w:hAnsi="Arial"/>
          <w:b/>
        </w:rPr>
        <w:t>4.0</w:t>
      </w:r>
      <w:r>
        <w:rPr>
          <w:rFonts w:ascii="Arial" w:hAnsi="Arial"/>
          <w:b/>
        </w:rPr>
        <w:tab/>
        <w:t>PROCEDURE FOR IDENTIFYING CONFINED SPACES</w:t>
      </w:r>
    </w:p>
    <w:p w14:paraId="100DB9DA" w14:textId="77777777" w:rsidR="00661EF9" w:rsidRDefault="00661EF9" w:rsidP="00661EF9">
      <w:pPr>
        <w:pStyle w:val="p16"/>
        <w:tabs>
          <w:tab w:val="clear" w:pos="10120"/>
        </w:tabs>
        <w:spacing w:line="240" w:lineRule="auto"/>
        <w:ind w:left="720"/>
        <w:jc w:val="both"/>
        <w:rPr>
          <w:rFonts w:ascii="Arial" w:hAnsi="Arial"/>
        </w:rPr>
      </w:pPr>
    </w:p>
    <w:p w14:paraId="799FAD12"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t>4.1</w:t>
      </w:r>
      <w:r>
        <w:rPr>
          <w:rFonts w:ascii="Arial" w:hAnsi="Arial"/>
        </w:rPr>
        <w:tab/>
        <w:t>The Wagner-Meinert, LLC has designated the job-site foreman and project manager as representatives and competent person(s) to evaluate each workplace to determine the existence and type of confined space in the areas where employees of Wagner-Meinert, LLC will be working.</w:t>
      </w:r>
    </w:p>
    <w:p w14:paraId="7DBF7350" w14:textId="77777777" w:rsidR="00661EF9" w:rsidRDefault="00661EF9" w:rsidP="00661EF9">
      <w:pPr>
        <w:spacing w:line="280" w:lineRule="exact"/>
        <w:ind w:left="720"/>
        <w:jc w:val="both"/>
        <w:rPr>
          <w:rFonts w:ascii="Arial" w:hAnsi="Arial"/>
          <w:sz w:val="24"/>
        </w:rPr>
      </w:pPr>
    </w:p>
    <w:p w14:paraId="34B7B3EE"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t>4.2</w:t>
      </w:r>
      <w:r>
        <w:rPr>
          <w:rFonts w:ascii="Arial" w:hAnsi="Arial"/>
        </w:rPr>
        <w:tab/>
        <w:t>Before employees of Wagner-Meinert, LLC are allowed to begin work, the designated representative of Wagner-Meinert, LLC, shall coordinate with the authorized representative of the owner or the general contractor to evaluate the job-site and to determine the type of confined space(s) that exist in the work area.</w:t>
      </w:r>
    </w:p>
    <w:p w14:paraId="067E92A6" w14:textId="77777777" w:rsidR="00661EF9" w:rsidRDefault="00661EF9" w:rsidP="00661EF9">
      <w:pPr>
        <w:spacing w:line="280" w:lineRule="exact"/>
        <w:ind w:left="720"/>
        <w:jc w:val="both"/>
        <w:rPr>
          <w:rFonts w:ascii="Arial" w:hAnsi="Arial"/>
          <w:sz w:val="24"/>
        </w:rPr>
      </w:pPr>
    </w:p>
    <w:p w14:paraId="40CC8DF9"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t>4.3</w:t>
      </w:r>
      <w:r>
        <w:rPr>
          <w:rFonts w:ascii="Arial" w:hAnsi="Arial"/>
        </w:rPr>
        <w:tab/>
        <w:t>If permit required spaces are found to exist, the Wagner-Meinert, LLC designated representative will make a note of the exact location of this space and post or have posted danger signs, or identify the manner in which this space is already posted. A typical sign stating:</w:t>
      </w:r>
    </w:p>
    <w:p w14:paraId="026F4E9F" w14:textId="77777777" w:rsidR="00661EF9" w:rsidRDefault="00661EF9" w:rsidP="00661EF9">
      <w:pPr>
        <w:ind w:left="720"/>
        <w:jc w:val="both"/>
        <w:rPr>
          <w:rFonts w:ascii="Arial" w:hAnsi="Arial"/>
          <w:sz w:val="24"/>
        </w:rPr>
      </w:pPr>
    </w:p>
    <w:p w14:paraId="0327CFFB" w14:textId="77777777" w:rsidR="00661EF9" w:rsidRDefault="00661EF9" w:rsidP="00661EF9">
      <w:pPr>
        <w:pStyle w:val="p20"/>
        <w:tabs>
          <w:tab w:val="clear" w:pos="2000"/>
        </w:tabs>
        <w:spacing w:line="240" w:lineRule="auto"/>
        <w:ind w:left="720"/>
        <w:rPr>
          <w:rFonts w:ascii="Arial" w:hAnsi="Arial"/>
        </w:rPr>
      </w:pPr>
      <w:r>
        <w:rPr>
          <w:rFonts w:ascii="Arial" w:hAnsi="Arial"/>
          <w:b/>
        </w:rPr>
        <w:t>"DANGER - PERMIT REQUIRED CONFINED SPACE, DO NOT ENTER"</w:t>
      </w:r>
      <w:r>
        <w:rPr>
          <w:rFonts w:ascii="Arial" w:hAnsi="Arial"/>
        </w:rPr>
        <w:t xml:space="preserve"> </w:t>
      </w:r>
    </w:p>
    <w:p w14:paraId="296275BA" w14:textId="77777777" w:rsidR="00661EF9" w:rsidRDefault="00661EF9" w:rsidP="00661EF9">
      <w:pPr>
        <w:pStyle w:val="p20"/>
        <w:tabs>
          <w:tab w:val="clear" w:pos="2000"/>
        </w:tabs>
        <w:spacing w:line="240" w:lineRule="auto"/>
        <w:ind w:left="720"/>
        <w:rPr>
          <w:rFonts w:ascii="Arial" w:hAnsi="Arial"/>
        </w:rPr>
      </w:pPr>
    </w:p>
    <w:p w14:paraId="414B2B1F" w14:textId="77777777" w:rsidR="00661EF9" w:rsidRDefault="00661EF9" w:rsidP="00661EF9">
      <w:pPr>
        <w:pStyle w:val="p20"/>
        <w:tabs>
          <w:tab w:val="clear" w:pos="2000"/>
        </w:tabs>
        <w:spacing w:line="240" w:lineRule="auto"/>
        <w:ind w:left="720"/>
        <w:rPr>
          <w:rFonts w:ascii="Arial" w:hAnsi="Arial"/>
        </w:rPr>
      </w:pPr>
      <w:r>
        <w:rPr>
          <w:rFonts w:ascii="Arial" w:hAnsi="Arial"/>
        </w:rPr>
        <w:t>or using other similar language would satisfy the requirements for a sign.</w:t>
      </w:r>
    </w:p>
    <w:p w14:paraId="7BC20C31" w14:textId="77777777" w:rsidR="00661EF9" w:rsidRDefault="00661EF9" w:rsidP="00661EF9">
      <w:pPr>
        <w:ind w:left="720"/>
        <w:jc w:val="both"/>
        <w:rPr>
          <w:rFonts w:ascii="Arial" w:hAnsi="Arial"/>
          <w:sz w:val="24"/>
        </w:rPr>
      </w:pPr>
    </w:p>
    <w:p w14:paraId="5E5A9C06"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t>4.4</w:t>
      </w:r>
      <w:r>
        <w:rPr>
          <w:rFonts w:ascii="Arial" w:hAnsi="Arial"/>
        </w:rPr>
        <w:tab/>
        <w:t>If employees of Wagner-Meinert, LLC will not be required to enter confined spaces in the course of their work. They will be briefed by an on-site representative on the location of permit-required confined space(s) in their work area, the manner in which these areas are posted and that they will not, under any circumstances, enter into the confined space(s).</w:t>
      </w:r>
    </w:p>
    <w:p w14:paraId="5520857E" w14:textId="77777777" w:rsidR="00661EF9" w:rsidRDefault="00661EF9" w:rsidP="00661EF9">
      <w:pPr>
        <w:spacing w:line="280" w:lineRule="exact"/>
        <w:ind w:left="720"/>
        <w:jc w:val="both"/>
        <w:rPr>
          <w:rFonts w:ascii="Arial" w:hAnsi="Arial"/>
          <w:sz w:val="24"/>
        </w:rPr>
      </w:pPr>
    </w:p>
    <w:p w14:paraId="5BAE2184"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t>4.5</w:t>
      </w:r>
      <w:r>
        <w:rPr>
          <w:rFonts w:ascii="Arial" w:hAnsi="Arial"/>
        </w:rPr>
        <w:tab/>
        <w:t>If the employees of Wagner-Meinert, LLC will enter permit-space(s), they will do so by following the procedures outlined in this permit-required confined space program.</w:t>
      </w:r>
    </w:p>
    <w:p w14:paraId="4248B0A0" w14:textId="77777777" w:rsidR="00661EF9" w:rsidRDefault="00661EF9" w:rsidP="00661EF9">
      <w:pPr>
        <w:spacing w:line="280" w:lineRule="exact"/>
        <w:ind w:left="720"/>
        <w:jc w:val="both"/>
        <w:rPr>
          <w:rFonts w:ascii="Arial" w:hAnsi="Arial"/>
          <w:sz w:val="24"/>
        </w:rPr>
      </w:pPr>
    </w:p>
    <w:p w14:paraId="79ACC4A3" w14:textId="77777777" w:rsidR="00661EF9" w:rsidRDefault="00661EF9" w:rsidP="00661EF9">
      <w:pPr>
        <w:pStyle w:val="p18"/>
        <w:tabs>
          <w:tab w:val="clear" w:pos="1120"/>
          <w:tab w:val="clear" w:pos="1840"/>
        </w:tabs>
        <w:spacing w:line="280" w:lineRule="exact"/>
        <w:ind w:left="720"/>
        <w:rPr>
          <w:rFonts w:ascii="Arial" w:hAnsi="Arial"/>
        </w:rPr>
      </w:pPr>
      <w:r>
        <w:rPr>
          <w:rFonts w:ascii="Arial" w:hAnsi="Arial"/>
        </w:rPr>
        <w:lastRenderedPageBreak/>
        <w:t>4.6</w:t>
      </w:r>
      <w:r>
        <w:rPr>
          <w:rFonts w:ascii="Arial" w:hAnsi="Arial"/>
        </w:rPr>
        <w:tab/>
        <w:t xml:space="preserve">If the documented test data show that the </w:t>
      </w:r>
      <w:r>
        <w:rPr>
          <w:rFonts w:ascii="Arial" w:hAnsi="Arial"/>
          <w:u w:val="single"/>
        </w:rPr>
        <w:t>only</w:t>
      </w:r>
      <w:r>
        <w:rPr>
          <w:rFonts w:ascii="Arial" w:hAnsi="Arial"/>
        </w:rPr>
        <w:t xml:space="preserve"> hazard posed by the space is an actual or potential hazardous atmosphere that can be controlled within the specified safety criteria stated above, through continuous forced air ventilation alone, requirements for permit space entry will not have to be enforced and the space may be entered under procedures as outlined in Non-Permit Confined Space Entry Program.</w:t>
      </w:r>
    </w:p>
    <w:p w14:paraId="74008B3C" w14:textId="77777777" w:rsidR="00661EF9" w:rsidRDefault="00661EF9" w:rsidP="00661EF9">
      <w:pPr>
        <w:spacing w:line="280" w:lineRule="exact"/>
        <w:ind w:left="720"/>
        <w:jc w:val="both"/>
        <w:rPr>
          <w:rFonts w:ascii="Arial" w:hAnsi="Arial"/>
          <w:sz w:val="24"/>
        </w:rPr>
      </w:pPr>
    </w:p>
    <w:p w14:paraId="53EA7DE6" w14:textId="77777777" w:rsidR="00661EF9" w:rsidRDefault="00661EF9" w:rsidP="00661EF9">
      <w:pPr>
        <w:pStyle w:val="p21"/>
        <w:tabs>
          <w:tab w:val="clear" w:pos="360"/>
          <w:tab w:val="clear" w:pos="1120"/>
        </w:tabs>
        <w:spacing w:line="240" w:lineRule="auto"/>
        <w:ind w:left="720"/>
        <w:rPr>
          <w:rFonts w:ascii="Arial" w:hAnsi="Arial"/>
          <w:b/>
        </w:rPr>
      </w:pPr>
    </w:p>
    <w:p w14:paraId="65ECB931" w14:textId="77777777" w:rsidR="00661EF9" w:rsidRDefault="00661EF9" w:rsidP="00661EF9">
      <w:pPr>
        <w:pStyle w:val="p28"/>
        <w:spacing w:line="280" w:lineRule="exact"/>
        <w:jc w:val="both"/>
        <w:rPr>
          <w:rFonts w:ascii="Arial" w:hAnsi="Arial"/>
        </w:rPr>
      </w:pPr>
    </w:p>
    <w:p w14:paraId="4589886F" w14:textId="77777777" w:rsidR="00661EF9" w:rsidRDefault="00661EF9" w:rsidP="00661EF9">
      <w:pPr>
        <w:pStyle w:val="p28"/>
        <w:spacing w:line="280" w:lineRule="exact"/>
        <w:jc w:val="both"/>
        <w:rPr>
          <w:rFonts w:ascii="Arial" w:hAnsi="Arial"/>
        </w:rPr>
      </w:pPr>
      <w:r>
        <w:rPr>
          <w:rFonts w:ascii="Arial" w:hAnsi="Arial"/>
          <w:b/>
        </w:rPr>
        <w:t>5.0</w:t>
      </w:r>
      <w:r>
        <w:rPr>
          <w:rFonts w:ascii="Arial" w:hAnsi="Arial"/>
          <w:b/>
        </w:rPr>
        <w:tab/>
        <w:t>PREPARATIONS FOR ENTRY INTO PERMIT SPACE</w:t>
      </w:r>
    </w:p>
    <w:p w14:paraId="4843D8EC" w14:textId="77777777" w:rsidR="00661EF9" w:rsidRDefault="00661EF9" w:rsidP="00661EF9">
      <w:pPr>
        <w:spacing w:line="280" w:lineRule="exact"/>
        <w:jc w:val="both"/>
        <w:rPr>
          <w:rFonts w:ascii="Arial" w:hAnsi="Arial"/>
          <w:sz w:val="24"/>
        </w:rPr>
      </w:pPr>
    </w:p>
    <w:p w14:paraId="6DE5C453" w14:textId="77777777" w:rsidR="00661EF9" w:rsidRDefault="00661EF9" w:rsidP="00661EF9">
      <w:pPr>
        <w:pStyle w:val="p27"/>
        <w:tabs>
          <w:tab w:val="clear" w:pos="760"/>
          <w:tab w:val="clear" w:pos="1420"/>
        </w:tabs>
        <w:spacing w:line="280" w:lineRule="exact"/>
        <w:ind w:left="720"/>
        <w:jc w:val="both"/>
        <w:rPr>
          <w:rFonts w:ascii="Arial" w:hAnsi="Arial"/>
        </w:rPr>
      </w:pPr>
      <w:r>
        <w:rPr>
          <w:rFonts w:ascii="Arial" w:hAnsi="Arial"/>
        </w:rPr>
        <w:t>5.1</w:t>
      </w:r>
      <w:r>
        <w:rPr>
          <w:rFonts w:ascii="Arial" w:hAnsi="Arial"/>
        </w:rPr>
        <w:tab/>
        <w:t>Before entry into a permit space is authorized the authorized representative of Wagner-Meinert, LLC shall:</w:t>
      </w:r>
    </w:p>
    <w:p w14:paraId="22A9A841" w14:textId="77777777" w:rsidR="00661EF9" w:rsidRDefault="00661EF9" w:rsidP="00661EF9">
      <w:pPr>
        <w:spacing w:line="280" w:lineRule="exact"/>
        <w:jc w:val="both"/>
        <w:rPr>
          <w:rFonts w:ascii="Arial" w:hAnsi="Arial"/>
          <w:sz w:val="24"/>
        </w:rPr>
      </w:pPr>
    </w:p>
    <w:p w14:paraId="61A88214" w14:textId="77777777" w:rsidR="00661EF9" w:rsidRDefault="00661EF9" w:rsidP="00661EF9">
      <w:pPr>
        <w:pStyle w:val="p29"/>
        <w:tabs>
          <w:tab w:val="clear" w:pos="1420"/>
          <w:tab w:val="clear" w:pos="2280"/>
        </w:tabs>
        <w:spacing w:line="280" w:lineRule="exact"/>
        <w:ind w:left="1440" w:hanging="720"/>
        <w:jc w:val="both"/>
        <w:rPr>
          <w:rFonts w:ascii="Arial" w:hAnsi="Arial"/>
        </w:rPr>
      </w:pPr>
      <w:r>
        <w:rPr>
          <w:rFonts w:ascii="Arial" w:hAnsi="Arial"/>
        </w:rPr>
        <w:t>5.1.1</w:t>
      </w:r>
      <w:r>
        <w:rPr>
          <w:rFonts w:ascii="Arial" w:hAnsi="Arial"/>
        </w:rPr>
        <w:tab/>
        <w:t>Implement all measures necessary to prevent unauthorized entry.</w:t>
      </w:r>
    </w:p>
    <w:p w14:paraId="18932983" w14:textId="77777777" w:rsidR="00661EF9" w:rsidRDefault="00661EF9" w:rsidP="00661EF9">
      <w:pPr>
        <w:spacing w:line="280" w:lineRule="exact"/>
        <w:ind w:left="720" w:hanging="720"/>
        <w:jc w:val="both"/>
        <w:rPr>
          <w:rFonts w:ascii="Arial" w:hAnsi="Arial"/>
          <w:sz w:val="24"/>
        </w:rPr>
      </w:pPr>
    </w:p>
    <w:p w14:paraId="60AC3DCF" w14:textId="77777777" w:rsidR="00661EF9" w:rsidRDefault="00661EF9" w:rsidP="00661EF9">
      <w:pPr>
        <w:pStyle w:val="p29"/>
        <w:tabs>
          <w:tab w:val="clear" w:pos="1420"/>
          <w:tab w:val="clear" w:pos="2280"/>
        </w:tabs>
        <w:spacing w:line="280" w:lineRule="exact"/>
        <w:ind w:left="1440" w:hanging="720"/>
        <w:jc w:val="both"/>
        <w:rPr>
          <w:rFonts w:ascii="Arial" w:hAnsi="Arial"/>
        </w:rPr>
      </w:pPr>
      <w:r>
        <w:rPr>
          <w:rFonts w:ascii="Arial" w:hAnsi="Arial"/>
        </w:rPr>
        <w:t>5.1.2</w:t>
      </w:r>
      <w:r>
        <w:rPr>
          <w:rFonts w:ascii="Arial" w:hAnsi="Arial"/>
        </w:rPr>
        <w:tab/>
        <w:t>Identify and evaluate the hazards that may be encountered in the permit space.</w:t>
      </w:r>
    </w:p>
    <w:p w14:paraId="4ACC2962" w14:textId="77777777" w:rsidR="00661EF9" w:rsidRDefault="00661EF9" w:rsidP="00661EF9">
      <w:pPr>
        <w:spacing w:line="280" w:lineRule="exact"/>
        <w:ind w:left="720" w:hanging="720"/>
        <w:jc w:val="both"/>
        <w:rPr>
          <w:rFonts w:ascii="Arial" w:hAnsi="Arial"/>
          <w:sz w:val="24"/>
        </w:rPr>
      </w:pPr>
    </w:p>
    <w:p w14:paraId="155C5FC2" w14:textId="77777777" w:rsidR="00661EF9" w:rsidRDefault="00661EF9" w:rsidP="00661EF9">
      <w:pPr>
        <w:pStyle w:val="p29"/>
        <w:tabs>
          <w:tab w:val="clear" w:pos="1420"/>
          <w:tab w:val="clear" w:pos="2280"/>
        </w:tabs>
        <w:spacing w:line="280" w:lineRule="exact"/>
        <w:ind w:left="720" w:firstLine="0"/>
        <w:jc w:val="both"/>
        <w:rPr>
          <w:rFonts w:ascii="Arial" w:hAnsi="Arial"/>
        </w:rPr>
      </w:pPr>
      <w:r>
        <w:rPr>
          <w:rFonts w:ascii="Arial" w:hAnsi="Arial"/>
        </w:rPr>
        <w:t>5.1.3</w:t>
      </w:r>
      <w:r>
        <w:rPr>
          <w:rFonts w:ascii="Arial" w:hAnsi="Arial"/>
        </w:rPr>
        <w:tab/>
        <w:t>Specify acceptable entry conditions.</w:t>
      </w:r>
    </w:p>
    <w:p w14:paraId="13D25013" w14:textId="77777777" w:rsidR="00661EF9" w:rsidRDefault="00661EF9" w:rsidP="00661EF9">
      <w:pPr>
        <w:spacing w:line="280" w:lineRule="exact"/>
        <w:ind w:left="720" w:hanging="720"/>
        <w:jc w:val="both"/>
        <w:rPr>
          <w:rFonts w:ascii="Arial" w:hAnsi="Arial"/>
          <w:sz w:val="24"/>
        </w:rPr>
      </w:pPr>
    </w:p>
    <w:p w14:paraId="06569E08" w14:textId="77777777" w:rsidR="00661EF9" w:rsidRDefault="00661EF9" w:rsidP="00661EF9">
      <w:pPr>
        <w:pStyle w:val="p29"/>
        <w:tabs>
          <w:tab w:val="clear" w:pos="1420"/>
          <w:tab w:val="clear" w:pos="2280"/>
        </w:tabs>
        <w:spacing w:line="280" w:lineRule="exact"/>
        <w:ind w:left="1440" w:hanging="720"/>
        <w:jc w:val="both"/>
        <w:rPr>
          <w:rFonts w:ascii="Arial" w:hAnsi="Arial"/>
        </w:rPr>
      </w:pPr>
      <w:r>
        <w:rPr>
          <w:rFonts w:ascii="Arial" w:hAnsi="Arial"/>
        </w:rPr>
        <w:t>5.1.4</w:t>
      </w:r>
      <w:r>
        <w:rPr>
          <w:rFonts w:ascii="Arial" w:hAnsi="Arial"/>
        </w:rPr>
        <w:tab/>
        <w:t xml:space="preserve">Conduct preliminary purging, </w:t>
      </w:r>
      <w:proofErr w:type="spellStart"/>
      <w:r>
        <w:rPr>
          <w:rFonts w:ascii="Arial" w:hAnsi="Arial"/>
        </w:rPr>
        <w:t>inerting</w:t>
      </w:r>
      <w:proofErr w:type="spellEnd"/>
      <w:r>
        <w:rPr>
          <w:rFonts w:ascii="Arial" w:hAnsi="Arial"/>
        </w:rPr>
        <w:t>, flushing or ventilating of the permit space as appropriate to eliminate or control atmospheric hazards.</w:t>
      </w:r>
    </w:p>
    <w:p w14:paraId="43F94411" w14:textId="77777777" w:rsidR="00661EF9" w:rsidRDefault="00661EF9" w:rsidP="00661EF9">
      <w:pPr>
        <w:pStyle w:val="p30"/>
        <w:spacing w:line="280" w:lineRule="exact"/>
        <w:jc w:val="both"/>
        <w:rPr>
          <w:rFonts w:ascii="Arial" w:hAnsi="Arial"/>
        </w:rPr>
      </w:pPr>
    </w:p>
    <w:p w14:paraId="4CB50BA1" w14:textId="77777777" w:rsidR="00661EF9" w:rsidRDefault="00661EF9" w:rsidP="00661EF9">
      <w:pPr>
        <w:pStyle w:val="p30"/>
        <w:spacing w:line="280" w:lineRule="exact"/>
        <w:ind w:left="1440"/>
        <w:jc w:val="both"/>
        <w:rPr>
          <w:rFonts w:ascii="Arial" w:hAnsi="Arial"/>
        </w:rPr>
      </w:pPr>
      <w:r>
        <w:rPr>
          <w:rFonts w:ascii="Arial" w:hAnsi="Arial"/>
        </w:rPr>
        <w:t>5.1.5</w:t>
      </w:r>
      <w:r>
        <w:rPr>
          <w:rFonts w:ascii="Arial" w:hAnsi="Arial"/>
        </w:rPr>
        <w:tab/>
        <w:t>Provide barriers to control pedestrian and vehicle traffic to protect the entrants from external hazards.</w:t>
      </w:r>
    </w:p>
    <w:p w14:paraId="588BF5F4" w14:textId="77777777" w:rsidR="00661EF9" w:rsidRDefault="00661EF9" w:rsidP="00661EF9">
      <w:pPr>
        <w:pStyle w:val="p30"/>
        <w:spacing w:line="280" w:lineRule="exact"/>
        <w:jc w:val="both"/>
        <w:rPr>
          <w:rFonts w:ascii="Arial" w:hAnsi="Arial"/>
        </w:rPr>
      </w:pPr>
    </w:p>
    <w:p w14:paraId="0C678303" w14:textId="77777777" w:rsidR="00661EF9" w:rsidRDefault="00661EF9" w:rsidP="00661EF9">
      <w:pPr>
        <w:pStyle w:val="p28"/>
        <w:spacing w:line="280" w:lineRule="exact"/>
        <w:ind w:left="1440"/>
        <w:jc w:val="both"/>
        <w:rPr>
          <w:rFonts w:ascii="Arial" w:hAnsi="Arial"/>
        </w:rPr>
      </w:pPr>
      <w:r>
        <w:rPr>
          <w:rFonts w:ascii="Arial" w:hAnsi="Arial"/>
        </w:rPr>
        <w:t>5.1.6</w:t>
      </w:r>
      <w:r>
        <w:rPr>
          <w:rFonts w:ascii="Arial" w:hAnsi="Arial"/>
        </w:rPr>
        <w:tab/>
        <w:t>The authorized representative of Wagner-Meinert, LLC shall ensure that necessary equipment is available on location, that the equipment is in proper operating conditions and that personnel operating/using the equipment have been properly trained. Whatever equipment is deemed necessary will be provided via Permit Required Confined Space Permit.</w:t>
      </w:r>
    </w:p>
    <w:p w14:paraId="7A19B6BE" w14:textId="77777777" w:rsidR="00661EF9" w:rsidRDefault="00661EF9" w:rsidP="00661EF9">
      <w:pPr>
        <w:spacing w:line="280" w:lineRule="exact"/>
        <w:ind w:left="720" w:hanging="720"/>
        <w:jc w:val="both"/>
        <w:rPr>
          <w:rFonts w:ascii="Arial" w:hAnsi="Arial"/>
          <w:sz w:val="24"/>
        </w:rPr>
      </w:pPr>
    </w:p>
    <w:p w14:paraId="4784A11E" w14:textId="77777777" w:rsidR="00661EF9" w:rsidRDefault="00661EF9" w:rsidP="00661EF9">
      <w:pPr>
        <w:pStyle w:val="p47"/>
        <w:tabs>
          <w:tab w:val="clear" w:pos="760"/>
        </w:tabs>
        <w:spacing w:line="280" w:lineRule="exact"/>
        <w:jc w:val="both"/>
        <w:rPr>
          <w:rFonts w:ascii="Arial" w:hAnsi="Arial"/>
          <w:b/>
          <w:u w:val="single"/>
        </w:rPr>
      </w:pPr>
      <w:r>
        <w:rPr>
          <w:rFonts w:ascii="Arial" w:hAnsi="Arial"/>
          <w:b/>
        </w:rPr>
        <w:t>Testing and Monitoring Equipment</w:t>
      </w:r>
    </w:p>
    <w:p w14:paraId="4625CCBF" w14:textId="77777777" w:rsidR="00661EF9" w:rsidRDefault="00661EF9" w:rsidP="00661EF9">
      <w:pPr>
        <w:spacing w:line="280" w:lineRule="exact"/>
        <w:ind w:left="720" w:hanging="720"/>
        <w:jc w:val="both"/>
        <w:rPr>
          <w:rFonts w:ascii="Arial" w:hAnsi="Arial"/>
          <w:sz w:val="24"/>
        </w:rPr>
      </w:pPr>
    </w:p>
    <w:p w14:paraId="332C94DA" w14:textId="77777777" w:rsidR="00661EF9" w:rsidRDefault="00661EF9" w:rsidP="00661EF9">
      <w:pPr>
        <w:pStyle w:val="p32"/>
        <w:tabs>
          <w:tab w:val="clear" w:pos="1580"/>
        </w:tabs>
        <w:spacing w:line="280" w:lineRule="exact"/>
        <w:ind w:left="720" w:hanging="720"/>
        <w:jc w:val="both"/>
        <w:rPr>
          <w:rFonts w:ascii="Arial" w:hAnsi="Arial"/>
        </w:rPr>
      </w:pPr>
      <w:r>
        <w:rPr>
          <w:rFonts w:ascii="Arial" w:hAnsi="Arial"/>
        </w:rPr>
        <w:t>5.2</w:t>
      </w:r>
      <w:r>
        <w:rPr>
          <w:rFonts w:ascii="Arial" w:hAnsi="Arial"/>
        </w:rPr>
        <w:tab/>
        <w:t>Various types of instruments are available for determining the. presence of dangerous gases. The instruments should not be taken into the confined space that may contain hazardous gases; rather, sampling lines(probes) should be used. Some of the more familiar test instruments are as follows:</w:t>
      </w:r>
    </w:p>
    <w:p w14:paraId="50574463" w14:textId="77777777" w:rsidR="00661EF9" w:rsidRDefault="00661EF9" w:rsidP="00661EF9">
      <w:pPr>
        <w:spacing w:line="280" w:lineRule="exact"/>
        <w:jc w:val="both"/>
        <w:rPr>
          <w:rFonts w:ascii="Arial" w:hAnsi="Arial"/>
          <w:sz w:val="24"/>
        </w:rPr>
      </w:pPr>
    </w:p>
    <w:p w14:paraId="3EE777F6" w14:textId="77777777" w:rsidR="00661EF9" w:rsidRDefault="00661EF9" w:rsidP="00661EF9">
      <w:pPr>
        <w:pStyle w:val="p30"/>
        <w:spacing w:line="280" w:lineRule="exact"/>
        <w:ind w:left="1710" w:hanging="990"/>
        <w:jc w:val="both"/>
        <w:rPr>
          <w:rFonts w:ascii="Arial" w:hAnsi="Arial"/>
        </w:rPr>
      </w:pPr>
      <w:r>
        <w:rPr>
          <w:rFonts w:ascii="Arial" w:hAnsi="Arial"/>
        </w:rPr>
        <w:t>5.2.1</w:t>
      </w:r>
      <w:r>
        <w:rPr>
          <w:rFonts w:ascii="Arial" w:hAnsi="Arial"/>
        </w:rPr>
        <w:tab/>
        <w:t>Oxygen deficiency indicator - This instrument measurers oxygen content to determine if it is sufficient to support life.</w:t>
      </w:r>
    </w:p>
    <w:p w14:paraId="50F1E4B8" w14:textId="77777777" w:rsidR="00661EF9" w:rsidRDefault="00661EF9" w:rsidP="00661EF9">
      <w:pPr>
        <w:spacing w:line="280" w:lineRule="exact"/>
        <w:jc w:val="both"/>
        <w:rPr>
          <w:rFonts w:ascii="Arial" w:hAnsi="Arial"/>
          <w:sz w:val="24"/>
        </w:rPr>
      </w:pPr>
    </w:p>
    <w:p w14:paraId="6AE04434" w14:textId="77777777" w:rsidR="00661EF9" w:rsidRDefault="00661EF9" w:rsidP="00661EF9">
      <w:pPr>
        <w:pStyle w:val="p30"/>
        <w:spacing w:line="280" w:lineRule="exact"/>
        <w:ind w:left="1710" w:hanging="990"/>
        <w:jc w:val="both"/>
        <w:rPr>
          <w:rFonts w:ascii="Arial" w:hAnsi="Arial"/>
        </w:rPr>
      </w:pPr>
      <w:r>
        <w:rPr>
          <w:rFonts w:ascii="Arial" w:hAnsi="Arial"/>
        </w:rPr>
        <w:t>5.2.2</w:t>
      </w:r>
      <w:r>
        <w:rPr>
          <w:rFonts w:ascii="Arial" w:hAnsi="Arial"/>
        </w:rPr>
        <w:tab/>
        <w:t xml:space="preserve">Combustible gas indicator - This instrument registers the </w:t>
      </w:r>
      <w:proofErr w:type="spellStart"/>
      <w:r>
        <w:rPr>
          <w:rFonts w:ascii="Arial" w:hAnsi="Arial"/>
        </w:rPr>
        <w:t>explosibility</w:t>
      </w:r>
      <w:proofErr w:type="spellEnd"/>
      <w:r>
        <w:rPr>
          <w:rFonts w:ascii="Arial" w:hAnsi="Arial"/>
        </w:rPr>
        <w:t xml:space="preserve"> of the mixture of gas and air.</w:t>
      </w:r>
    </w:p>
    <w:p w14:paraId="38A5652B" w14:textId="77777777" w:rsidR="00661EF9" w:rsidRDefault="00661EF9" w:rsidP="00661EF9">
      <w:pPr>
        <w:spacing w:line="280" w:lineRule="exact"/>
        <w:jc w:val="both"/>
        <w:rPr>
          <w:rFonts w:ascii="Arial" w:hAnsi="Arial"/>
          <w:sz w:val="24"/>
        </w:rPr>
      </w:pPr>
    </w:p>
    <w:p w14:paraId="3C26FA36" w14:textId="77777777" w:rsidR="00661EF9" w:rsidRDefault="00661EF9" w:rsidP="00661EF9">
      <w:pPr>
        <w:pStyle w:val="p30"/>
        <w:spacing w:line="280" w:lineRule="exact"/>
        <w:ind w:left="1710" w:hanging="990"/>
        <w:jc w:val="both"/>
        <w:rPr>
          <w:rFonts w:ascii="Arial" w:hAnsi="Arial"/>
        </w:rPr>
      </w:pPr>
      <w:r>
        <w:rPr>
          <w:rFonts w:ascii="Arial" w:hAnsi="Arial"/>
        </w:rPr>
        <w:t>5.2.3</w:t>
      </w:r>
      <w:r>
        <w:rPr>
          <w:rFonts w:ascii="Arial" w:hAnsi="Arial"/>
        </w:rPr>
        <w:tab/>
        <w:t>Carbon monoxide detector - This instrument gives a reading of the carbon monoxide present in the confined space.</w:t>
      </w:r>
    </w:p>
    <w:p w14:paraId="3E59D06B" w14:textId="77777777" w:rsidR="00661EF9" w:rsidRDefault="00661EF9" w:rsidP="00661EF9">
      <w:pPr>
        <w:spacing w:line="280" w:lineRule="exact"/>
        <w:jc w:val="both"/>
        <w:rPr>
          <w:rFonts w:ascii="Arial" w:hAnsi="Arial"/>
          <w:sz w:val="24"/>
        </w:rPr>
      </w:pPr>
    </w:p>
    <w:p w14:paraId="169D7ACE" w14:textId="77777777" w:rsidR="00661EF9" w:rsidRDefault="00661EF9" w:rsidP="00661EF9">
      <w:pPr>
        <w:pStyle w:val="p30"/>
        <w:spacing w:line="280" w:lineRule="exact"/>
        <w:ind w:left="1710" w:hanging="990"/>
        <w:jc w:val="both"/>
        <w:rPr>
          <w:rFonts w:ascii="Arial" w:hAnsi="Arial"/>
        </w:rPr>
      </w:pPr>
      <w:r>
        <w:rPr>
          <w:rFonts w:ascii="Arial" w:hAnsi="Arial"/>
        </w:rPr>
        <w:t>5.2.4</w:t>
      </w:r>
      <w:r>
        <w:rPr>
          <w:rFonts w:ascii="Arial" w:hAnsi="Arial"/>
        </w:rPr>
        <w:tab/>
        <w:t>Hydrogen sulfide detector - This instrument consists of a detecting container which is lowered into the confined space. A color chart is used to compare the color of the container sample to determine if hydrogen sulfide gas is present.</w:t>
      </w:r>
    </w:p>
    <w:p w14:paraId="327CF3D3" w14:textId="77777777" w:rsidR="00661EF9" w:rsidRDefault="00661EF9" w:rsidP="00661EF9">
      <w:pPr>
        <w:spacing w:line="280" w:lineRule="exact"/>
        <w:jc w:val="both"/>
        <w:rPr>
          <w:rFonts w:ascii="Arial" w:hAnsi="Arial"/>
          <w:sz w:val="24"/>
        </w:rPr>
      </w:pPr>
    </w:p>
    <w:p w14:paraId="7EA2A7F6" w14:textId="77777777" w:rsidR="00661EF9" w:rsidRDefault="00661EF9" w:rsidP="00661EF9">
      <w:pPr>
        <w:pStyle w:val="p30"/>
        <w:spacing w:line="280" w:lineRule="exact"/>
        <w:ind w:left="1710" w:hanging="990"/>
        <w:jc w:val="both"/>
        <w:rPr>
          <w:rFonts w:ascii="Arial" w:hAnsi="Arial"/>
        </w:rPr>
      </w:pPr>
      <w:r>
        <w:rPr>
          <w:rFonts w:ascii="Arial" w:hAnsi="Arial"/>
        </w:rPr>
        <w:t>5.2.5</w:t>
      </w:r>
      <w:r>
        <w:rPr>
          <w:rFonts w:ascii="Arial" w:hAnsi="Arial"/>
        </w:rPr>
        <w:tab/>
        <w:t>Anhydrous Ammonia detectors - This instrument consists of a detecting container which is put into the area of ammonia spill or leak to determine the PPM levels in the area. Draw pump tubes can be used or the Manning Electronic Detector.</w:t>
      </w:r>
    </w:p>
    <w:p w14:paraId="41127F0E" w14:textId="77777777" w:rsidR="00661EF9" w:rsidRDefault="00661EF9" w:rsidP="00661EF9">
      <w:pPr>
        <w:pStyle w:val="p32"/>
        <w:tabs>
          <w:tab w:val="clear" w:pos="1580"/>
        </w:tabs>
        <w:spacing w:line="280" w:lineRule="exact"/>
        <w:jc w:val="both"/>
        <w:rPr>
          <w:rFonts w:ascii="Arial" w:hAnsi="Arial"/>
        </w:rPr>
      </w:pPr>
    </w:p>
    <w:p w14:paraId="7DA10B22" w14:textId="77777777" w:rsidR="00661EF9" w:rsidRDefault="00661EF9" w:rsidP="00661EF9">
      <w:pPr>
        <w:pStyle w:val="p32"/>
        <w:tabs>
          <w:tab w:val="clear" w:pos="1580"/>
        </w:tabs>
        <w:spacing w:line="280" w:lineRule="exact"/>
        <w:ind w:left="1710" w:hanging="990"/>
        <w:jc w:val="both"/>
        <w:rPr>
          <w:rFonts w:ascii="Arial" w:hAnsi="Arial"/>
        </w:rPr>
      </w:pPr>
      <w:r>
        <w:rPr>
          <w:rFonts w:ascii="Arial" w:hAnsi="Arial"/>
        </w:rPr>
        <w:t>5.2.6</w:t>
      </w:r>
      <w:r>
        <w:rPr>
          <w:rFonts w:ascii="Arial" w:hAnsi="Arial"/>
        </w:rPr>
        <w:tab/>
        <w:t>Employees of Wagner-Meinert, LLC who are designated to use testing or monitoring equipment shall be properly trained to know the type of gas that may be encountered in typical confined spaces and how to properly use the gas detection equipment.</w:t>
      </w:r>
    </w:p>
    <w:p w14:paraId="26350965" w14:textId="77777777" w:rsidR="00661EF9" w:rsidRDefault="00661EF9" w:rsidP="00661EF9">
      <w:pPr>
        <w:spacing w:line="280" w:lineRule="exact"/>
        <w:ind w:left="720" w:hanging="720"/>
        <w:jc w:val="both"/>
        <w:rPr>
          <w:rFonts w:ascii="Arial" w:hAnsi="Arial"/>
          <w:sz w:val="24"/>
        </w:rPr>
      </w:pPr>
    </w:p>
    <w:p w14:paraId="5BB62CD9" w14:textId="77777777" w:rsidR="00661EF9" w:rsidRDefault="00661EF9" w:rsidP="00661EF9">
      <w:pPr>
        <w:pStyle w:val="p37"/>
        <w:tabs>
          <w:tab w:val="clear" w:pos="1500"/>
          <w:tab w:val="clear" w:pos="2840"/>
        </w:tabs>
        <w:spacing w:line="280" w:lineRule="exact"/>
        <w:ind w:left="1440"/>
        <w:jc w:val="both"/>
        <w:rPr>
          <w:rFonts w:ascii="Arial" w:hAnsi="Arial"/>
        </w:rPr>
      </w:pPr>
      <w:r>
        <w:rPr>
          <w:rFonts w:ascii="Arial" w:hAnsi="Arial"/>
        </w:rPr>
        <w:t>NOTE: All testing equipment must be calibrated according to manufacturer's specifications before use.</w:t>
      </w:r>
    </w:p>
    <w:p w14:paraId="76E373C5" w14:textId="77777777" w:rsidR="00661EF9" w:rsidRDefault="00661EF9" w:rsidP="00661EF9">
      <w:pPr>
        <w:spacing w:line="280" w:lineRule="exact"/>
        <w:ind w:left="720" w:hanging="720"/>
        <w:jc w:val="both"/>
        <w:rPr>
          <w:rFonts w:ascii="Arial" w:hAnsi="Arial"/>
          <w:sz w:val="24"/>
        </w:rPr>
      </w:pPr>
    </w:p>
    <w:p w14:paraId="0EDD3ED6" w14:textId="77777777" w:rsidR="00661EF9" w:rsidRDefault="00661EF9" w:rsidP="00661EF9">
      <w:pPr>
        <w:pStyle w:val="p38"/>
        <w:tabs>
          <w:tab w:val="clear" w:pos="820"/>
          <w:tab w:val="clear" w:pos="1580"/>
        </w:tabs>
        <w:spacing w:line="280" w:lineRule="exact"/>
        <w:ind w:left="720"/>
        <w:jc w:val="both"/>
        <w:rPr>
          <w:rFonts w:ascii="Arial" w:hAnsi="Arial"/>
        </w:rPr>
      </w:pPr>
      <w:r>
        <w:rPr>
          <w:rFonts w:ascii="Arial" w:hAnsi="Arial"/>
          <w:b/>
        </w:rPr>
        <w:t>Communication Equipment</w:t>
      </w:r>
    </w:p>
    <w:p w14:paraId="58C04B5E" w14:textId="77777777" w:rsidR="00661EF9" w:rsidRDefault="00661EF9" w:rsidP="00661EF9">
      <w:pPr>
        <w:pStyle w:val="p32"/>
        <w:tabs>
          <w:tab w:val="clear" w:pos="1580"/>
        </w:tabs>
        <w:spacing w:line="280" w:lineRule="exact"/>
        <w:ind w:left="0"/>
        <w:jc w:val="both"/>
        <w:rPr>
          <w:rFonts w:ascii="Arial" w:hAnsi="Arial"/>
        </w:rPr>
      </w:pPr>
    </w:p>
    <w:p w14:paraId="641834C1" w14:textId="77777777" w:rsidR="00661EF9" w:rsidRDefault="00661EF9" w:rsidP="00661EF9">
      <w:pPr>
        <w:pStyle w:val="p32"/>
        <w:tabs>
          <w:tab w:val="clear" w:pos="1580"/>
        </w:tabs>
        <w:spacing w:line="280" w:lineRule="exact"/>
        <w:ind w:left="720" w:hanging="580"/>
        <w:jc w:val="both"/>
        <w:rPr>
          <w:rFonts w:ascii="Arial" w:hAnsi="Arial"/>
        </w:rPr>
      </w:pPr>
      <w:r>
        <w:rPr>
          <w:rFonts w:ascii="Arial" w:hAnsi="Arial"/>
        </w:rPr>
        <w:t>5.3</w:t>
      </w:r>
      <w:r>
        <w:rPr>
          <w:rFonts w:ascii="Arial" w:hAnsi="Arial"/>
        </w:rPr>
        <w:tab/>
        <w:t>Appropriate communications equipment shall be used to maintain contact between authorized entrants and the attendant, to monitor the status of the entrant(s) and to alert them if the need arises for them to evacuate the space. The type of communications shall be based on the conditions in the permit space and may include one of the following:</w:t>
      </w:r>
    </w:p>
    <w:p w14:paraId="0FACC7A1" w14:textId="77777777" w:rsidR="00661EF9" w:rsidRDefault="00661EF9" w:rsidP="00661EF9">
      <w:pPr>
        <w:pStyle w:val="p30"/>
        <w:spacing w:line="280" w:lineRule="exact"/>
        <w:ind w:left="0" w:firstLine="0"/>
        <w:jc w:val="both"/>
        <w:rPr>
          <w:rFonts w:ascii="Arial" w:hAnsi="Arial"/>
        </w:rPr>
      </w:pPr>
    </w:p>
    <w:p w14:paraId="72731419" w14:textId="77777777" w:rsidR="00661EF9" w:rsidRDefault="00661EF9" w:rsidP="00661EF9">
      <w:pPr>
        <w:pStyle w:val="p30"/>
        <w:spacing w:line="280" w:lineRule="exact"/>
        <w:ind w:left="1440"/>
        <w:jc w:val="both"/>
        <w:rPr>
          <w:rFonts w:ascii="Arial" w:hAnsi="Arial"/>
        </w:rPr>
      </w:pPr>
      <w:r>
        <w:rPr>
          <w:rFonts w:ascii="Arial" w:hAnsi="Arial"/>
        </w:rPr>
        <w:t>5.3.1</w:t>
      </w:r>
      <w:r>
        <w:rPr>
          <w:rFonts w:ascii="Arial" w:hAnsi="Arial"/>
        </w:rPr>
        <w:tab/>
        <w:t>Visual (observation)</w:t>
      </w:r>
    </w:p>
    <w:p w14:paraId="43D6EE28" w14:textId="77777777" w:rsidR="00661EF9" w:rsidRDefault="00661EF9" w:rsidP="00661EF9">
      <w:pPr>
        <w:spacing w:line="280" w:lineRule="exact"/>
        <w:jc w:val="both"/>
        <w:rPr>
          <w:rFonts w:ascii="Arial" w:hAnsi="Arial"/>
          <w:sz w:val="24"/>
        </w:rPr>
      </w:pPr>
    </w:p>
    <w:p w14:paraId="277B3DBD" w14:textId="77777777" w:rsidR="00661EF9" w:rsidRDefault="00661EF9" w:rsidP="00661EF9">
      <w:pPr>
        <w:pStyle w:val="p30"/>
        <w:spacing w:line="280" w:lineRule="exact"/>
        <w:ind w:left="1440"/>
        <w:jc w:val="both"/>
        <w:rPr>
          <w:rFonts w:ascii="Arial" w:hAnsi="Arial"/>
        </w:rPr>
      </w:pPr>
      <w:r>
        <w:rPr>
          <w:rFonts w:ascii="Arial" w:hAnsi="Arial"/>
        </w:rPr>
        <w:t>5.3.2</w:t>
      </w:r>
      <w:r>
        <w:rPr>
          <w:rFonts w:ascii="Arial" w:hAnsi="Arial"/>
        </w:rPr>
        <w:tab/>
        <w:t>Voice</w:t>
      </w:r>
    </w:p>
    <w:p w14:paraId="3DFC40E5" w14:textId="77777777" w:rsidR="00661EF9" w:rsidRDefault="00661EF9" w:rsidP="00661EF9">
      <w:pPr>
        <w:spacing w:line="280" w:lineRule="exact"/>
        <w:jc w:val="both"/>
        <w:rPr>
          <w:rFonts w:ascii="Arial" w:hAnsi="Arial"/>
          <w:sz w:val="24"/>
        </w:rPr>
      </w:pPr>
    </w:p>
    <w:p w14:paraId="115264BD" w14:textId="77777777" w:rsidR="00661EF9" w:rsidRDefault="00661EF9" w:rsidP="00661EF9">
      <w:pPr>
        <w:pStyle w:val="p30"/>
        <w:spacing w:line="280" w:lineRule="exact"/>
        <w:ind w:left="1440"/>
        <w:jc w:val="both"/>
        <w:rPr>
          <w:rFonts w:ascii="Arial" w:hAnsi="Arial"/>
        </w:rPr>
      </w:pPr>
      <w:r>
        <w:rPr>
          <w:rFonts w:ascii="Arial" w:hAnsi="Arial"/>
        </w:rPr>
        <w:t>5.3.3</w:t>
      </w:r>
      <w:r>
        <w:rPr>
          <w:rFonts w:ascii="Arial" w:hAnsi="Arial"/>
        </w:rPr>
        <w:tab/>
        <w:t>Telephone</w:t>
      </w:r>
    </w:p>
    <w:p w14:paraId="20EF6E72" w14:textId="77777777" w:rsidR="00661EF9" w:rsidRDefault="00661EF9" w:rsidP="00661EF9">
      <w:pPr>
        <w:spacing w:line="280" w:lineRule="exact"/>
        <w:jc w:val="both"/>
        <w:rPr>
          <w:rFonts w:ascii="Arial" w:hAnsi="Arial"/>
          <w:sz w:val="24"/>
        </w:rPr>
      </w:pPr>
    </w:p>
    <w:p w14:paraId="1C6CBF58" w14:textId="77777777" w:rsidR="00661EF9" w:rsidRDefault="00661EF9" w:rsidP="00661EF9">
      <w:pPr>
        <w:pStyle w:val="p39"/>
        <w:tabs>
          <w:tab w:val="clear" w:pos="2400"/>
        </w:tabs>
        <w:spacing w:line="240" w:lineRule="auto"/>
        <w:ind w:left="1440" w:hanging="720"/>
        <w:jc w:val="both"/>
        <w:rPr>
          <w:rFonts w:ascii="Arial" w:hAnsi="Arial"/>
        </w:rPr>
      </w:pPr>
      <w:r>
        <w:rPr>
          <w:rFonts w:ascii="Arial" w:hAnsi="Arial"/>
        </w:rPr>
        <w:t>5.3.4</w:t>
      </w:r>
      <w:r>
        <w:rPr>
          <w:rFonts w:ascii="Arial" w:hAnsi="Arial"/>
        </w:rPr>
        <w:tab/>
        <w:t>Two-way radio</w:t>
      </w:r>
    </w:p>
    <w:p w14:paraId="12F541BA" w14:textId="77777777" w:rsidR="00661EF9" w:rsidRDefault="00661EF9" w:rsidP="00661EF9">
      <w:pPr>
        <w:pStyle w:val="p40"/>
        <w:tabs>
          <w:tab w:val="clear" w:pos="760"/>
          <w:tab w:val="clear" w:pos="1500"/>
        </w:tabs>
        <w:spacing w:line="280" w:lineRule="exact"/>
        <w:ind w:firstLine="0"/>
        <w:jc w:val="both"/>
        <w:rPr>
          <w:rFonts w:ascii="Arial" w:hAnsi="Arial"/>
        </w:rPr>
      </w:pPr>
    </w:p>
    <w:p w14:paraId="65E73D3B" w14:textId="77777777" w:rsidR="00661EF9" w:rsidRDefault="00661EF9" w:rsidP="00661EF9">
      <w:pPr>
        <w:pStyle w:val="p40"/>
        <w:tabs>
          <w:tab w:val="clear" w:pos="760"/>
          <w:tab w:val="clear" w:pos="1500"/>
        </w:tabs>
        <w:spacing w:line="280" w:lineRule="exact"/>
        <w:ind w:left="1440"/>
        <w:jc w:val="both"/>
        <w:rPr>
          <w:rFonts w:ascii="Arial" w:hAnsi="Arial"/>
        </w:rPr>
      </w:pPr>
      <w:r>
        <w:rPr>
          <w:rFonts w:ascii="Arial" w:hAnsi="Arial"/>
        </w:rPr>
        <w:t>5.3.5</w:t>
      </w:r>
      <w:r>
        <w:rPr>
          <w:rFonts w:ascii="Arial" w:hAnsi="Arial"/>
        </w:rPr>
        <w:tab/>
        <w:t>Other means as appropriate</w:t>
      </w:r>
    </w:p>
    <w:p w14:paraId="7324F744" w14:textId="77777777" w:rsidR="00661EF9" w:rsidRDefault="00661EF9" w:rsidP="00661EF9">
      <w:pPr>
        <w:pStyle w:val="p13"/>
        <w:tabs>
          <w:tab w:val="clear" w:pos="720"/>
        </w:tabs>
        <w:spacing w:line="240" w:lineRule="auto"/>
        <w:jc w:val="both"/>
        <w:rPr>
          <w:rFonts w:ascii="Arial" w:hAnsi="Arial"/>
        </w:rPr>
      </w:pPr>
    </w:p>
    <w:p w14:paraId="6C2EEF0D" w14:textId="77777777" w:rsidR="00661EF9" w:rsidRDefault="00661EF9" w:rsidP="00661EF9">
      <w:pPr>
        <w:pStyle w:val="p47"/>
        <w:tabs>
          <w:tab w:val="clear" w:pos="760"/>
        </w:tabs>
        <w:spacing w:line="280" w:lineRule="exact"/>
        <w:ind w:left="0" w:firstLine="0"/>
        <w:jc w:val="both"/>
        <w:rPr>
          <w:rFonts w:ascii="Arial" w:hAnsi="Arial"/>
          <w:b/>
        </w:rPr>
      </w:pPr>
      <w:r>
        <w:rPr>
          <w:rFonts w:ascii="Arial" w:hAnsi="Arial"/>
          <w:b/>
        </w:rPr>
        <w:t>Ventilation Equipment</w:t>
      </w:r>
    </w:p>
    <w:p w14:paraId="5F95AF98" w14:textId="77777777" w:rsidR="00661EF9" w:rsidRDefault="00661EF9" w:rsidP="00661EF9">
      <w:pPr>
        <w:pStyle w:val="p41"/>
        <w:spacing w:line="280" w:lineRule="exact"/>
        <w:ind w:left="0" w:firstLine="0"/>
        <w:jc w:val="both"/>
        <w:rPr>
          <w:rFonts w:ascii="Arial" w:hAnsi="Arial"/>
        </w:rPr>
      </w:pPr>
    </w:p>
    <w:p w14:paraId="0C7E4D63" w14:textId="77777777" w:rsidR="00661EF9" w:rsidRDefault="00661EF9" w:rsidP="00661EF9">
      <w:pPr>
        <w:pStyle w:val="p41"/>
        <w:spacing w:line="280" w:lineRule="exact"/>
        <w:ind w:left="720" w:hanging="720"/>
        <w:jc w:val="both"/>
        <w:rPr>
          <w:rFonts w:ascii="Arial" w:hAnsi="Arial"/>
        </w:rPr>
      </w:pPr>
      <w:r>
        <w:rPr>
          <w:rFonts w:ascii="Arial" w:hAnsi="Arial"/>
        </w:rPr>
        <w:t>5.4</w:t>
      </w:r>
      <w:r>
        <w:rPr>
          <w:rFonts w:ascii="Arial" w:hAnsi="Arial"/>
        </w:rPr>
        <w:tab/>
        <w:t>Ventilating by a blower or fan may be necessary to remove harmful gases and vapors from a confined space. The method used and the equipment selected is dependent on:</w:t>
      </w:r>
    </w:p>
    <w:p w14:paraId="646B8968" w14:textId="77777777" w:rsidR="00661EF9" w:rsidRDefault="00661EF9" w:rsidP="00661EF9">
      <w:pPr>
        <w:spacing w:line="280" w:lineRule="exact"/>
        <w:jc w:val="both"/>
        <w:rPr>
          <w:rFonts w:ascii="Arial" w:hAnsi="Arial"/>
          <w:sz w:val="24"/>
        </w:rPr>
      </w:pPr>
    </w:p>
    <w:p w14:paraId="0C834EB3" w14:textId="77777777" w:rsidR="00661EF9" w:rsidRDefault="00661EF9" w:rsidP="00661EF9">
      <w:pPr>
        <w:pStyle w:val="p40"/>
        <w:tabs>
          <w:tab w:val="clear" w:pos="760"/>
          <w:tab w:val="clear" w:pos="1500"/>
        </w:tabs>
        <w:spacing w:line="280" w:lineRule="exact"/>
        <w:ind w:firstLine="720"/>
        <w:jc w:val="both"/>
        <w:rPr>
          <w:rFonts w:ascii="Arial" w:hAnsi="Arial"/>
        </w:rPr>
      </w:pPr>
      <w:r>
        <w:rPr>
          <w:rFonts w:ascii="Arial" w:hAnsi="Arial"/>
        </w:rPr>
        <w:t>5.4.1</w:t>
      </w:r>
      <w:r>
        <w:rPr>
          <w:rFonts w:ascii="Arial" w:hAnsi="Arial"/>
        </w:rPr>
        <w:tab/>
        <w:t>The size of the confined space openings</w:t>
      </w:r>
    </w:p>
    <w:p w14:paraId="246EDC6E" w14:textId="77777777" w:rsidR="00661EF9" w:rsidRDefault="00661EF9" w:rsidP="00661EF9">
      <w:pPr>
        <w:pStyle w:val="p38"/>
        <w:tabs>
          <w:tab w:val="clear" w:pos="820"/>
          <w:tab w:val="clear" w:pos="1580"/>
        </w:tabs>
        <w:spacing w:line="280" w:lineRule="exact"/>
        <w:ind w:hanging="144"/>
        <w:jc w:val="both"/>
        <w:rPr>
          <w:rFonts w:ascii="Arial" w:hAnsi="Arial"/>
        </w:rPr>
      </w:pPr>
    </w:p>
    <w:p w14:paraId="4C0B32AA" w14:textId="77777777" w:rsidR="00661EF9" w:rsidRDefault="00661EF9" w:rsidP="00661EF9">
      <w:pPr>
        <w:pStyle w:val="p38"/>
        <w:tabs>
          <w:tab w:val="clear" w:pos="820"/>
          <w:tab w:val="clear" w:pos="1580"/>
        </w:tabs>
        <w:spacing w:line="280" w:lineRule="exact"/>
        <w:ind w:left="0" w:firstLine="720"/>
        <w:jc w:val="both"/>
        <w:rPr>
          <w:rFonts w:ascii="Arial" w:hAnsi="Arial"/>
        </w:rPr>
      </w:pPr>
      <w:r>
        <w:rPr>
          <w:rFonts w:ascii="Arial" w:hAnsi="Arial"/>
        </w:rPr>
        <w:t>5.4.2</w:t>
      </w:r>
      <w:r>
        <w:rPr>
          <w:rFonts w:ascii="Arial" w:hAnsi="Arial"/>
        </w:rPr>
        <w:tab/>
        <w:t>The gases to be exhausted</w:t>
      </w:r>
    </w:p>
    <w:p w14:paraId="64A38144" w14:textId="77777777" w:rsidR="00661EF9" w:rsidRDefault="00661EF9" w:rsidP="00661EF9">
      <w:pPr>
        <w:spacing w:line="280" w:lineRule="exact"/>
        <w:jc w:val="both"/>
        <w:rPr>
          <w:rFonts w:ascii="Arial" w:hAnsi="Arial"/>
          <w:sz w:val="24"/>
        </w:rPr>
      </w:pPr>
    </w:p>
    <w:p w14:paraId="6FA301EA" w14:textId="77777777" w:rsidR="00661EF9" w:rsidRDefault="00661EF9" w:rsidP="00661EF9">
      <w:pPr>
        <w:pStyle w:val="p40"/>
        <w:tabs>
          <w:tab w:val="clear" w:pos="760"/>
          <w:tab w:val="clear" w:pos="1500"/>
        </w:tabs>
        <w:spacing w:line="280" w:lineRule="exact"/>
        <w:ind w:firstLine="720"/>
        <w:jc w:val="both"/>
        <w:rPr>
          <w:rFonts w:ascii="Arial" w:hAnsi="Arial"/>
        </w:rPr>
      </w:pPr>
      <w:r>
        <w:rPr>
          <w:rFonts w:ascii="Arial" w:hAnsi="Arial"/>
        </w:rPr>
        <w:t>5.5.3</w:t>
      </w:r>
      <w:r>
        <w:rPr>
          <w:rFonts w:ascii="Arial" w:hAnsi="Arial"/>
        </w:rPr>
        <w:tab/>
        <w:t>The source of the makeup air</w:t>
      </w:r>
    </w:p>
    <w:p w14:paraId="5B8D63A5" w14:textId="77777777" w:rsidR="00661EF9" w:rsidRDefault="00661EF9" w:rsidP="00661EF9">
      <w:pPr>
        <w:pStyle w:val="p41"/>
        <w:spacing w:line="280" w:lineRule="exact"/>
        <w:ind w:left="720" w:firstLine="576"/>
        <w:jc w:val="both"/>
        <w:rPr>
          <w:rFonts w:ascii="Arial" w:hAnsi="Arial"/>
        </w:rPr>
      </w:pPr>
    </w:p>
    <w:p w14:paraId="5A3491AC" w14:textId="77777777" w:rsidR="00661EF9" w:rsidRDefault="00661EF9" w:rsidP="00661EF9">
      <w:pPr>
        <w:pStyle w:val="p41"/>
        <w:spacing w:line="280" w:lineRule="exact"/>
        <w:ind w:left="1440" w:hanging="720"/>
        <w:jc w:val="both"/>
        <w:rPr>
          <w:rFonts w:ascii="Arial" w:hAnsi="Arial"/>
        </w:rPr>
      </w:pPr>
      <w:r>
        <w:rPr>
          <w:rFonts w:ascii="Arial" w:hAnsi="Arial"/>
        </w:rPr>
        <w:lastRenderedPageBreak/>
        <w:t>5.5.4</w:t>
      </w:r>
      <w:r>
        <w:rPr>
          <w:rFonts w:ascii="Arial" w:hAnsi="Arial"/>
        </w:rPr>
        <w:tab/>
        <w:t xml:space="preserve">A common method of ventilating a space is to use a large hose with one end attached to a fan and the other end lowered into the confined space.  The ventilating hose end shall be located at the bottom of the confined space to blow out all harmful gases and vapors. The air intake shall be placed in an area </w:t>
      </w:r>
      <w:r>
        <w:rPr>
          <w:rFonts w:ascii="Arial" w:hAnsi="Arial"/>
          <w:b/>
        </w:rPr>
        <w:t>that will draw in fresh air only</w:t>
      </w:r>
      <w:r>
        <w:rPr>
          <w:rFonts w:ascii="Arial" w:hAnsi="Arial"/>
        </w:rPr>
        <w:t>. Ventilation shall be continuous to keep hazardous atmospheres from reforming.</w:t>
      </w:r>
    </w:p>
    <w:p w14:paraId="2DC5606E" w14:textId="77777777" w:rsidR="00661EF9" w:rsidRDefault="00661EF9" w:rsidP="00661EF9">
      <w:pPr>
        <w:pStyle w:val="p41"/>
        <w:spacing w:line="280" w:lineRule="exact"/>
        <w:ind w:left="0" w:firstLine="0"/>
        <w:jc w:val="both"/>
      </w:pPr>
    </w:p>
    <w:p w14:paraId="081139DA" w14:textId="77777777" w:rsidR="00661EF9" w:rsidRDefault="00661EF9" w:rsidP="00661EF9">
      <w:pPr>
        <w:pStyle w:val="p41"/>
        <w:spacing w:line="280" w:lineRule="exact"/>
        <w:ind w:left="0" w:firstLine="0"/>
        <w:jc w:val="both"/>
      </w:pPr>
    </w:p>
    <w:p w14:paraId="17E5042A" w14:textId="77777777" w:rsidR="00661EF9" w:rsidRDefault="00661EF9" w:rsidP="00661EF9">
      <w:pPr>
        <w:pStyle w:val="p28"/>
        <w:spacing w:line="280" w:lineRule="exact"/>
        <w:jc w:val="both"/>
        <w:rPr>
          <w:rFonts w:ascii="Arial" w:hAnsi="Arial"/>
          <w:b/>
        </w:rPr>
      </w:pPr>
      <w:r>
        <w:rPr>
          <w:rFonts w:ascii="Arial" w:hAnsi="Arial"/>
          <w:b/>
        </w:rPr>
        <w:t>Personal Protective Equipment</w:t>
      </w:r>
    </w:p>
    <w:p w14:paraId="47DD79ED" w14:textId="77777777" w:rsidR="00661EF9" w:rsidRDefault="00661EF9" w:rsidP="00661EF9">
      <w:pPr>
        <w:spacing w:line="280" w:lineRule="exact"/>
        <w:jc w:val="both"/>
        <w:rPr>
          <w:rFonts w:ascii="Arial" w:hAnsi="Arial"/>
          <w:sz w:val="24"/>
        </w:rPr>
      </w:pPr>
    </w:p>
    <w:p w14:paraId="169B5B8E" w14:textId="77777777" w:rsidR="00661EF9" w:rsidRDefault="00661EF9" w:rsidP="00661EF9">
      <w:pPr>
        <w:pStyle w:val="p41"/>
        <w:spacing w:line="280" w:lineRule="exact"/>
        <w:ind w:left="720" w:hanging="720"/>
        <w:jc w:val="both"/>
        <w:rPr>
          <w:rFonts w:ascii="Arial" w:hAnsi="Arial"/>
        </w:rPr>
      </w:pPr>
      <w:r>
        <w:rPr>
          <w:rFonts w:ascii="Arial" w:hAnsi="Arial"/>
        </w:rPr>
        <w:t>5.6</w:t>
      </w:r>
      <w:r>
        <w:rPr>
          <w:rFonts w:ascii="Arial" w:hAnsi="Arial"/>
        </w:rPr>
        <w:tab/>
        <w:t>To protect personnel of Wagner-Meinert, LLC from becoming injured while entering, performing the required work and safely exiting the confined space, necessary personal protective equipment shall be maintained and provided by Wagner-Meinert, LLC to personnel involved in confined space work at no cost to the employee. There are certain basic protective equipment that should be worn at all times to include:</w:t>
      </w:r>
    </w:p>
    <w:p w14:paraId="611423FC" w14:textId="77777777" w:rsidR="00661EF9" w:rsidRDefault="00661EF9" w:rsidP="00661EF9">
      <w:pPr>
        <w:spacing w:line="280" w:lineRule="exact"/>
        <w:jc w:val="both"/>
        <w:rPr>
          <w:rFonts w:ascii="Arial" w:hAnsi="Arial"/>
          <w:sz w:val="24"/>
        </w:rPr>
      </w:pPr>
    </w:p>
    <w:p w14:paraId="5CB56CBC" w14:textId="77777777" w:rsidR="00661EF9" w:rsidRDefault="00661EF9" w:rsidP="00661EF9">
      <w:pPr>
        <w:pStyle w:val="p38"/>
        <w:tabs>
          <w:tab w:val="clear" w:pos="820"/>
          <w:tab w:val="clear" w:pos="1580"/>
        </w:tabs>
        <w:spacing w:line="280" w:lineRule="exact"/>
        <w:ind w:left="720" w:firstLine="0"/>
        <w:jc w:val="both"/>
        <w:rPr>
          <w:rFonts w:ascii="Arial" w:hAnsi="Arial"/>
        </w:rPr>
      </w:pPr>
      <w:r>
        <w:rPr>
          <w:rFonts w:ascii="Arial" w:hAnsi="Arial"/>
        </w:rPr>
        <w:t>5.6.1</w:t>
      </w:r>
      <w:r>
        <w:rPr>
          <w:rFonts w:ascii="Arial" w:hAnsi="Arial"/>
        </w:rPr>
        <w:tab/>
        <w:t>Head protection</w:t>
      </w:r>
    </w:p>
    <w:p w14:paraId="3719619B" w14:textId="77777777" w:rsidR="00661EF9" w:rsidRDefault="00661EF9" w:rsidP="00661EF9">
      <w:pPr>
        <w:spacing w:line="280" w:lineRule="exact"/>
        <w:jc w:val="both"/>
        <w:rPr>
          <w:rFonts w:ascii="Arial" w:hAnsi="Arial"/>
          <w:sz w:val="24"/>
        </w:rPr>
      </w:pPr>
    </w:p>
    <w:p w14:paraId="63C25411" w14:textId="77777777" w:rsidR="00661EF9" w:rsidRDefault="00661EF9" w:rsidP="00661EF9">
      <w:pPr>
        <w:pStyle w:val="p38"/>
        <w:tabs>
          <w:tab w:val="clear" w:pos="820"/>
          <w:tab w:val="clear" w:pos="1580"/>
        </w:tabs>
        <w:spacing w:line="280" w:lineRule="exact"/>
        <w:ind w:left="720" w:firstLine="0"/>
        <w:jc w:val="both"/>
        <w:rPr>
          <w:rFonts w:ascii="Arial" w:hAnsi="Arial"/>
        </w:rPr>
      </w:pPr>
      <w:r>
        <w:rPr>
          <w:rFonts w:ascii="Arial" w:hAnsi="Arial"/>
        </w:rPr>
        <w:t>5.6.2</w:t>
      </w:r>
      <w:r>
        <w:rPr>
          <w:rFonts w:ascii="Arial" w:hAnsi="Arial"/>
        </w:rPr>
        <w:tab/>
        <w:t>Eye and face protection</w:t>
      </w:r>
    </w:p>
    <w:p w14:paraId="31200B6F" w14:textId="77777777" w:rsidR="00661EF9" w:rsidRDefault="00661EF9" w:rsidP="00661EF9">
      <w:pPr>
        <w:spacing w:line="280" w:lineRule="exact"/>
        <w:jc w:val="both"/>
        <w:rPr>
          <w:rFonts w:ascii="Arial" w:hAnsi="Arial"/>
          <w:sz w:val="24"/>
        </w:rPr>
      </w:pPr>
    </w:p>
    <w:p w14:paraId="35637372" w14:textId="77777777" w:rsidR="00661EF9" w:rsidRDefault="00661EF9" w:rsidP="00661EF9">
      <w:pPr>
        <w:pStyle w:val="p38"/>
        <w:tabs>
          <w:tab w:val="clear" w:pos="820"/>
          <w:tab w:val="clear" w:pos="1580"/>
        </w:tabs>
        <w:spacing w:line="280" w:lineRule="exact"/>
        <w:ind w:firstLine="576"/>
        <w:jc w:val="both"/>
        <w:rPr>
          <w:rFonts w:ascii="Arial" w:hAnsi="Arial"/>
        </w:rPr>
      </w:pPr>
      <w:r>
        <w:rPr>
          <w:rFonts w:ascii="Arial" w:hAnsi="Arial"/>
        </w:rPr>
        <w:t>5.6.3</w:t>
      </w:r>
      <w:r>
        <w:rPr>
          <w:rFonts w:ascii="Arial" w:hAnsi="Arial"/>
        </w:rPr>
        <w:tab/>
        <w:t>Hand and foot protection</w:t>
      </w:r>
    </w:p>
    <w:p w14:paraId="4350B940" w14:textId="77777777" w:rsidR="00661EF9" w:rsidRDefault="00661EF9" w:rsidP="00661EF9">
      <w:pPr>
        <w:spacing w:line="280" w:lineRule="exact"/>
        <w:jc w:val="both"/>
        <w:rPr>
          <w:rFonts w:ascii="Arial" w:hAnsi="Arial"/>
          <w:sz w:val="24"/>
        </w:rPr>
      </w:pPr>
    </w:p>
    <w:p w14:paraId="0ADFA81E" w14:textId="77777777" w:rsidR="00661EF9" w:rsidRDefault="00661EF9" w:rsidP="00661EF9">
      <w:pPr>
        <w:pStyle w:val="p45"/>
        <w:spacing w:line="280" w:lineRule="exact"/>
        <w:ind w:left="1440" w:hanging="720"/>
        <w:jc w:val="both"/>
        <w:rPr>
          <w:rFonts w:ascii="Arial" w:hAnsi="Arial"/>
        </w:rPr>
      </w:pPr>
      <w:r>
        <w:rPr>
          <w:rFonts w:ascii="Arial" w:hAnsi="Arial"/>
        </w:rPr>
        <w:t>5.6.4</w:t>
      </w:r>
      <w:r>
        <w:rPr>
          <w:rFonts w:ascii="Arial" w:hAnsi="Arial"/>
        </w:rPr>
        <w:tab/>
        <w:t>In certain conditions, there may be a need for protective clothing, hearing protection, respiratory protection and body harness.</w:t>
      </w:r>
    </w:p>
    <w:p w14:paraId="41412E89" w14:textId="77777777" w:rsidR="00661EF9" w:rsidRDefault="00661EF9" w:rsidP="00661EF9">
      <w:pPr>
        <w:spacing w:line="280" w:lineRule="exact"/>
        <w:jc w:val="both"/>
        <w:rPr>
          <w:rFonts w:ascii="Arial" w:hAnsi="Arial"/>
          <w:sz w:val="24"/>
        </w:rPr>
      </w:pPr>
    </w:p>
    <w:p w14:paraId="7CA31AFA" w14:textId="77777777" w:rsidR="00661EF9" w:rsidRDefault="00661EF9" w:rsidP="00661EF9">
      <w:pPr>
        <w:pStyle w:val="p45"/>
        <w:spacing w:line="280" w:lineRule="exact"/>
        <w:ind w:left="1440" w:hanging="720"/>
        <w:jc w:val="both"/>
        <w:rPr>
          <w:rFonts w:ascii="Arial" w:hAnsi="Arial"/>
        </w:rPr>
      </w:pPr>
      <w:r>
        <w:rPr>
          <w:rFonts w:ascii="Arial" w:hAnsi="Arial"/>
        </w:rPr>
        <w:t>5.6.5</w:t>
      </w:r>
      <w:r>
        <w:rPr>
          <w:rFonts w:ascii="Arial" w:hAnsi="Arial"/>
        </w:rPr>
        <w:tab/>
        <w:t>Before an employee of Wagner-Meinert, LLC enters any confined space, the interior of the space shall be evaluated for the type hazards that may be present in the space and appropriate personal protective equipment shall be issued.</w:t>
      </w:r>
    </w:p>
    <w:p w14:paraId="184EE787" w14:textId="77777777" w:rsidR="00661EF9" w:rsidRDefault="00661EF9" w:rsidP="00661EF9">
      <w:pPr>
        <w:pStyle w:val="p45"/>
        <w:spacing w:line="280" w:lineRule="exact"/>
        <w:ind w:left="0"/>
        <w:jc w:val="both"/>
        <w:rPr>
          <w:rFonts w:ascii="Arial" w:hAnsi="Arial"/>
        </w:rPr>
      </w:pPr>
    </w:p>
    <w:p w14:paraId="2614DF84" w14:textId="77777777" w:rsidR="00661EF9" w:rsidRDefault="00661EF9" w:rsidP="00661EF9">
      <w:pPr>
        <w:pStyle w:val="p45"/>
        <w:spacing w:line="280" w:lineRule="exact"/>
        <w:ind w:left="0"/>
        <w:jc w:val="both"/>
        <w:rPr>
          <w:rFonts w:ascii="Arial" w:hAnsi="Arial"/>
        </w:rPr>
      </w:pPr>
    </w:p>
    <w:p w14:paraId="09CF8AA5" w14:textId="77777777" w:rsidR="00661EF9" w:rsidRDefault="00661EF9" w:rsidP="00661EF9">
      <w:pPr>
        <w:pStyle w:val="p47"/>
        <w:tabs>
          <w:tab w:val="clear" w:pos="760"/>
        </w:tabs>
        <w:spacing w:line="280" w:lineRule="exact"/>
        <w:jc w:val="both"/>
        <w:rPr>
          <w:rFonts w:ascii="Arial" w:hAnsi="Arial"/>
          <w:b/>
        </w:rPr>
      </w:pPr>
      <w:r>
        <w:rPr>
          <w:rFonts w:ascii="Arial" w:hAnsi="Arial"/>
          <w:b/>
        </w:rPr>
        <w:t>Lighting Equipment</w:t>
      </w:r>
    </w:p>
    <w:p w14:paraId="7A069E8D" w14:textId="77777777" w:rsidR="00661EF9" w:rsidRDefault="00661EF9" w:rsidP="00661EF9">
      <w:pPr>
        <w:spacing w:line="280" w:lineRule="exact"/>
        <w:jc w:val="both"/>
        <w:rPr>
          <w:rFonts w:ascii="Arial" w:hAnsi="Arial"/>
          <w:b/>
          <w:sz w:val="24"/>
        </w:rPr>
      </w:pPr>
    </w:p>
    <w:p w14:paraId="6AFD736B" w14:textId="77777777" w:rsidR="00661EF9" w:rsidRDefault="00661EF9" w:rsidP="00661EF9">
      <w:pPr>
        <w:pStyle w:val="p45"/>
        <w:spacing w:line="280" w:lineRule="exact"/>
        <w:ind w:left="720" w:hanging="720"/>
        <w:jc w:val="both"/>
        <w:rPr>
          <w:rFonts w:ascii="Arial" w:hAnsi="Arial"/>
        </w:rPr>
      </w:pPr>
      <w:r>
        <w:rPr>
          <w:rFonts w:ascii="Arial" w:hAnsi="Arial"/>
        </w:rPr>
        <w:t>5.7</w:t>
      </w:r>
      <w:r>
        <w:rPr>
          <w:rFonts w:ascii="Arial" w:hAnsi="Arial"/>
        </w:rPr>
        <w:tab/>
        <w:t>Appropriate lighting shall be provided within and outside the confined space to allow employees to enter safely, perform the required work and exit the confined space. Some of the precautions that shall be taken when selecting lighting are as follows:</w:t>
      </w:r>
    </w:p>
    <w:p w14:paraId="1841B4CD" w14:textId="77777777" w:rsidR="00661EF9" w:rsidRDefault="00661EF9" w:rsidP="00661EF9">
      <w:pPr>
        <w:spacing w:line="280" w:lineRule="exact"/>
        <w:jc w:val="both"/>
        <w:rPr>
          <w:rFonts w:ascii="Arial" w:hAnsi="Arial"/>
          <w:sz w:val="24"/>
        </w:rPr>
      </w:pPr>
    </w:p>
    <w:p w14:paraId="2BC1E9BA" w14:textId="77777777" w:rsidR="00661EF9" w:rsidRDefault="00661EF9" w:rsidP="00661EF9">
      <w:pPr>
        <w:pStyle w:val="p38"/>
        <w:tabs>
          <w:tab w:val="clear" w:pos="820"/>
          <w:tab w:val="clear" w:pos="1580"/>
        </w:tabs>
        <w:spacing w:line="280" w:lineRule="exact"/>
        <w:ind w:left="1440"/>
        <w:jc w:val="both"/>
        <w:rPr>
          <w:rFonts w:ascii="Arial" w:hAnsi="Arial"/>
        </w:rPr>
      </w:pPr>
      <w:r>
        <w:rPr>
          <w:rFonts w:ascii="Arial" w:hAnsi="Arial"/>
        </w:rPr>
        <w:t>5.7.1</w:t>
      </w:r>
      <w:r>
        <w:rPr>
          <w:rFonts w:ascii="Arial" w:hAnsi="Arial"/>
        </w:rPr>
        <w:tab/>
        <w:t>All personnel entering the confined space shall be provided with explosion-proof flashlights.</w:t>
      </w:r>
    </w:p>
    <w:p w14:paraId="49304276" w14:textId="77777777" w:rsidR="00661EF9" w:rsidRDefault="00661EF9" w:rsidP="00661EF9">
      <w:pPr>
        <w:spacing w:line="280" w:lineRule="exact"/>
        <w:jc w:val="both"/>
        <w:rPr>
          <w:rFonts w:ascii="Arial" w:hAnsi="Arial"/>
          <w:sz w:val="24"/>
        </w:rPr>
      </w:pPr>
    </w:p>
    <w:p w14:paraId="5B72840E" w14:textId="77777777" w:rsidR="00661EF9" w:rsidRDefault="00661EF9" w:rsidP="00661EF9">
      <w:pPr>
        <w:pStyle w:val="p38"/>
        <w:tabs>
          <w:tab w:val="clear" w:pos="820"/>
          <w:tab w:val="clear" w:pos="1580"/>
        </w:tabs>
        <w:spacing w:line="280" w:lineRule="exact"/>
        <w:ind w:left="1440"/>
        <w:jc w:val="both"/>
        <w:rPr>
          <w:rFonts w:ascii="Arial" w:hAnsi="Arial"/>
        </w:rPr>
      </w:pPr>
      <w:r>
        <w:rPr>
          <w:rFonts w:ascii="Arial" w:hAnsi="Arial"/>
        </w:rPr>
        <w:t>5.7.3</w:t>
      </w:r>
      <w:r>
        <w:rPr>
          <w:rFonts w:ascii="Arial" w:hAnsi="Arial"/>
        </w:rPr>
        <w:tab/>
        <w:t>Extension cords in damp or wet areas could cause electric shock hazards. Only approved low-voltage lights with ground fault circuit interrupters will be used in confined spaces.</w:t>
      </w:r>
    </w:p>
    <w:p w14:paraId="5340E919" w14:textId="77777777" w:rsidR="00661EF9" w:rsidRDefault="00661EF9" w:rsidP="00661EF9">
      <w:pPr>
        <w:pStyle w:val="p15"/>
        <w:spacing w:line="280" w:lineRule="exact"/>
        <w:jc w:val="both"/>
        <w:rPr>
          <w:rFonts w:ascii="Arial" w:hAnsi="Arial"/>
        </w:rPr>
      </w:pPr>
    </w:p>
    <w:p w14:paraId="7C3B4004" w14:textId="77777777" w:rsidR="00661EF9" w:rsidRDefault="00661EF9" w:rsidP="00661EF9">
      <w:pPr>
        <w:pStyle w:val="p47"/>
        <w:tabs>
          <w:tab w:val="clear" w:pos="760"/>
        </w:tabs>
        <w:spacing w:line="280" w:lineRule="exact"/>
        <w:jc w:val="both"/>
        <w:rPr>
          <w:rFonts w:ascii="Arial" w:hAnsi="Arial"/>
          <w:b/>
        </w:rPr>
      </w:pPr>
      <w:r>
        <w:rPr>
          <w:rFonts w:ascii="Arial" w:hAnsi="Arial"/>
          <w:b/>
        </w:rPr>
        <w:t>Barrier and Shields</w:t>
      </w:r>
    </w:p>
    <w:p w14:paraId="0813D4CA" w14:textId="77777777" w:rsidR="00661EF9" w:rsidRDefault="00661EF9" w:rsidP="00661EF9">
      <w:pPr>
        <w:jc w:val="both"/>
        <w:rPr>
          <w:rFonts w:ascii="Arial" w:hAnsi="Arial"/>
          <w:sz w:val="24"/>
        </w:rPr>
      </w:pPr>
    </w:p>
    <w:p w14:paraId="7BD6FC41" w14:textId="77777777" w:rsidR="00661EF9" w:rsidRDefault="00661EF9" w:rsidP="00661EF9">
      <w:pPr>
        <w:pStyle w:val="p35"/>
        <w:tabs>
          <w:tab w:val="clear" w:pos="820"/>
          <w:tab w:val="clear" w:pos="1580"/>
        </w:tabs>
        <w:spacing w:line="280" w:lineRule="exact"/>
        <w:ind w:left="720"/>
        <w:rPr>
          <w:rFonts w:ascii="Arial" w:hAnsi="Arial"/>
        </w:rPr>
      </w:pPr>
      <w:r>
        <w:rPr>
          <w:rFonts w:ascii="Arial" w:hAnsi="Arial"/>
        </w:rPr>
        <w:lastRenderedPageBreak/>
        <w:t>5.8</w:t>
      </w:r>
      <w:r>
        <w:rPr>
          <w:rFonts w:ascii="Arial" w:hAnsi="Arial"/>
        </w:rPr>
        <w:tab/>
        <w:t>Appropriate barriers and shields shall be used to isolate the confined space from personnel who are not directly involved in the entry operations. High visibility warning tape may be used to keep unauthorized personnel at a safe distance. If the confined space is located in an area accessible to public, barriers that keep pedestrian and vehicular traffic away from the entry operation shall be erected.</w:t>
      </w:r>
    </w:p>
    <w:p w14:paraId="019856A2" w14:textId="77777777" w:rsidR="00661EF9" w:rsidRDefault="00661EF9" w:rsidP="00661EF9">
      <w:pPr>
        <w:spacing w:line="280" w:lineRule="exact"/>
        <w:ind w:left="720"/>
        <w:jc w:val="both"/>
        <w:rPr>
          <w:rFonts w:ascii="Arial" w:hAnsi="Arial"/>
          <w:sz w:val="24"/>
        </w:rPr>
      </w:pPr>
    </w:p>
    <w:p w14:paraId="4C4032A2" w14:textId="77777777" w:rsidR="00661EF9" w:rsidRDefault="00661EF9" w:rsidP="00661EF9">
      <w:pPr>
        <w:pStyle w:val="p35"/>
        <w:tabs>
          <w:tab w:val="clear" w:pos="820"/>
          <w:tab w:val="clear" w:pos="1580"/>
        </w:tabs>
        <w:spacing w:line="280" w:lineRule="exact"/>
        <w:ind w:left="1440"/>
        <w:rPr>
          <w:rFonts w:ascii="Arial" w:hAnsi="Arial"/>
        </w:rPr>
      </w:pPr>
      <w:r>
        <w:rPr>
          <w:rFonts w:ascii="Arial" w:hAnsi="Arial"/>
        </w:rPr>
        <w:t>5.8.1</w:t>
      </w:r>
      <w:r>
        <w:rPr>
          <w:rFonts w:ascii="Arial" w:hAnsi="Arial"/>
        </w:rPr>
        <w:tab/>
        <w:t>Before the entrance cover to the confined space is removed, the area around the entrance shall be inspected and all unsafe conditions eliminated.</w:t>
      </w:r>
    </w:p>
    <w:p w14:paraId="55E34A04" w14:textId="77777777" w:rsidR="00661EF9" w:rsidRDefault="00661EF9" w:rsidP="00661EF9">
      <w:pPr>
        <w:spacing w:line="280" w:lineRule="exact"/>
        <w:jc w:val="both"/>
        <w:rPr>
          <w:rFonts w:ascii="Arial" w:hAnsi="Arial"/>
          <w:sz w:val="24"/>
        </w:rPr>
      </w:pPr>
    </w:p>
    <w:p w14:paraId="0B9B669B" w14:textId="77777777" w:rsidR="00661EF9" w:rsidRDefault="00661EF9" w:rsidP="00661EF9">
      <w:pPr>
        <w:pStyle w:val="p35"/>
        <w:tabs>
          <w:tab w:val="clear" w:pos="820"/>
          <w:tab w:val="clear" w:pos="1580"/>
        </w:tabs>
        <w:spacing w:line="280" w:lineRule="exact"/>
        <w:ind w:left="1440"/>
        <w:rPr>
          <w:rFonts w:ascii="Arial" w:hAnsi="Arial"/>
        </w:rPr>
      </w:pPr>
    </w:p>
    <w:p w14:paraId="63BBF20B" w14:textId="77777777" w:rsidR="00661EF9" w:rsidRDefault="00661EF9" w:rsidP="00661EF9">
      <w:pPr>
        <w:pStyle w:val="p35"/>
        <w:tabs>
          <w:tab w:val="clear" w:pos="820"/>
          <w:tab w:val="clear" w:pos="1580"/>
        </w:tabs>
        <w:spacing w:line="280" w:lineRule="exact"/>
        <w:ind w:left="1440"/>
        <w:rPr>
          <w:rFonts w:ascii="Arial" w:hAnsi="Arial"/>
        </w:rPr>
      </w:pPr>
      <w:r>
        <w:rPr>
          <w:rFonts w:ascii="Arial" w:hAnsi="Arial"/>
        </w:rPr>
        <w:t>5.8.2</w:t>
      </w:r>
      <w:r>
        <w:rPr>
          <w:rFonts w:ascii="Arial" w:hAnsi="Arial"/>
        </w:rPr>
        <w:tab/>
        <w:t>Immediately after removal of the entrance cover, the opening shall be guarded by a railing, temporary cover or other type of barrier as appropriate that will prevent an accidental fall through the opening and to protect employee(s) working in the space from objects that may fall into the space.</w:t>
      </w:r>
    </w:p>
    <w:p w14:paraId="3C417081" w14:textId="77777777" w:rsidR="00661EF9" w:rsidRDefault="00661EF9" w:rsidP="00661EF9">
      <w:pPr>
        <w:spacing w:line="280" w:lineRule="exact"/>
        <w:jc w:val="both"/>
        <w:rPr>
          <w:rFonts w:ascii="Arial" w:hAnsi="Arial"/>
          <w:sz w:val="24"/>
        </w:rPr>
      </w:pPr>
    </w:p>
    <w:p w14:paraId="3585DCE8" w14:textId="77777777" w:rsidR="00661EF9" w:rsidRDefault="00661EF9" w:rsidP="00661EF9">
      <w:pPr>
        <w:pStyle w:val="p47"/>
        <w:tabs>
          <w:tab w:val="clear" w:pos="760"/>
        </w:tabs>
        <w:spacing w:line="280" w:lineRule="exact"/>
        <w:jc w:val="both"/>
        <w:rPr>
          <w:rFonts w:ascii="Arial" w:hAnsi="Arial"/>
          <w:b/>
        </w:rPr>
      </w:pPr>
      <w:r>
        <w:rPr>
          <w:rFonts w:ascii="Arial" w:hAnsi="Arial"/>
          <w:b/>
        </w:rPr>
        <w:t>Entry and Exit Equipment</w:t>
      </w:r>
    </w:p>
    <w:p w14:paraId="6B78742A" w14:textId="77777777" w:rsidR="00661EF9" w:rsidRDefault="00661EF9" w:rsidP="00661EF9">
      <w:pPr>
        <w:spacing w:line="280" w:lineRule="exact"/>
        <w:jc w:val="both"/>
        <w:rPr>
          <w:rFonts w:ascii="Arial" w:hAnsi="Arial"/>
          <w:sz w:val="24"/>
        </w:rPr>
      </w:pPr>
    </w:p>
    <w:p w14:paraId="070D5ED4" w14:textId="77777777" w:rsidR="00661EF9" w:rsidRDefault="00661EF9" w:rsidP="00661EF9">
      <w:pPr>
        <w:pStyle w:val="p50"/>
        <w:tabs>
          <w:tab w:val="clear" w:pos="880"/>
        </w:tabs>
        <w:spacing w:line="280" w:lineRule="exact"/>
        <w:ind w:left="720" w:hanging="720"/>
        <w:jc w:val="both"/>
        <w:rPr>
          <w:rFonts w:ascii="Arial" w:hAnsi="Arial"/>
        </w:rPr>
      </w:pPr>
      <w:r>
        <w:rPr>
          <w:rFonts w:ascii="Arial" w:hAnsi="Arial"/>
        </w:rPr>
        <w:t>5.9</w:t>
      </w:r>
      <w:r>
        <w:rPr>
          <w:rFonts w:ascii="Arial" w:hAnsi="Arial"/>
        </w:rPr>
        <w:tab/>
        <w:t>Ladders and other types of equipment that provide safe entry and exit to the authorized entrants from the confined space shall be available at the entry location. Necessary precautions shall be taken to ensure that this equipment does not interfere with the ventilating equipment.</w:t>
      </w:r>
    </w:p>
    <w:p w14:paraId="26FBB053" w14:textId="77777777" w:rsidR="00661EF9" w:rsidRDefault="00661EF9" w:rsidP="00661EF9">
      <w:pPr>
        <w:spacing w:line="280" w:lineRule="exact"/>
        <w:jc w:val="both"/>
        <w:rPr>
          <w:rFonts w:ascii="Arial" w:hAnsi="Arial"/>
          <w:sz w:val="24"/>
        </w:rPr>
      </w:pPr>
    </w:p>
    <w:p w14:paraId="20A83AAB" w14:textId="77777777" w:rsidR="00661EF9" w:rsidRDefault="00661EF9" w:rsidP="00661EF9">
      <w:pPr>
        <w:pStyle w:val="p49"/>
        <w:tabs>
          <w:tab w:val="clear" w:pos="820"/>
        </w:tabs>
        <w:spacing w:line="240" w:lineRule="auto"/>
        <w:ind w:left="720" w:hanging="720"/>
        <w:jc w:val="both"/>
        <w:rPr>
          <w:rFonts w:ascii="Arial" w:hAnsi="Arial"/>
        </w:rPr>
      </w:pPr>
      <w:r>
        <w:rPr>
          <w:rFonts w:ascii="Arial" w:hAnsi="Arial"/>
          <w:b/>
        </w:rPr>
        <w:t>Rescue and Emergency Equipment</w:t>
      </w:r>
    </w:p>
    <w:p w14:paraId="70DF75C7" w14:textId="77777777" w:rsidR="00661EF9" w:rsidRDefault="00661EF9" w:rsidP="00661EF9">
      <w:pPr>
        <w:jc w:val="both"/>
        <w:rPr>
          <w:rFonts w:ascii="Arial" w:hAnsi="Arial"/>
          <w:sz w:val="24"/>
        </w:rPr>
      </w:pPr>
    </w:p>
    <w:p w14:paraId="47B65452" w14:textId="77777777" w:rsidR="00661EF9" w:rsidRDefault="00661EF9" w:rsidP="00661EF9">
      <w:pPr>
        <w:pStyle w:val="p50"/>
        <w:tabs>
          <w:tab w:val="clear" w:pos="880"/>
        </w:tabs>
        <w:spacing w:line="280" w:lineRule="exact"/>
        <w:ind w:left="720" w:hanging="720"/>
        <w:jc w:val="both"/>
        <w:rPr>
          <w:rFonts w:ascii="Arial" w:hAnsi="Arial"/>
        </w:rPr>
      </w:pPr>
      <w:r>
        <w:rPr>
          <w:rFonts w:ascii="Arial" w:hAnsi="Arial"/>
        </w:rPr>
        <w:t>5.10</w:t>
      </w:r>
      <w:r>
        <w:rPr>
          <w:rFonts w:ascii="Arial" w:hAnsi="Arial"/>
        </w:rPr>
        <w:tab/>
        <w:t>Work/rescue equipment, including lifelines, belts, stretchers, mobile cranes, hoists or other suitable equipment needed to rescue an individual from the confined space shall be available at all times. Since the equipment characteristics vary from one situation to another, the necessary equipment shall be selected based on the potential hazards and possible contingencies expected to occur during the entry operations.</w:t>
      </w:r>
    </w:p>
    <w:p w14:paraId="38CD9F89" w14:textId="77777777" w:rsidR="00661EF9" w:rsidRDefault="00661EF9" w:rsidP="00661EF9">
      <w:pPr>
        <w:spacing w:line="280" w:lineRule="exact"/>
        <w:ind w:left="720"/>
        <w:jc w:val="both"/>
        <w:rPr>
          <w:rFonts w:ascii="Arial" w:hAnsi="Arial"/>
          <w:sz w:val="24"/>
        </w:rPr>
      </w:pPr>
    </w:p>
    <w:p w14:paraId="436E2B21" w14:textId="77777777" w:rsidR="00661EF9" w:rsidRDefault="00661EF9" w:rsidP="00661EF9">
      <w:pPr>
        <w:spacing w:line="280" w:lineRule="exact"/>
        <w:ind w:left="720"/>
        <w:jc w:val="both"/>
        <w:rPr>
          <w:rFonts w:ascii="Arial" w:hAnsi="Arial"/>
          <w:sz w:val="24"/>
        </w:rPr>
      </w:pPr>
      <w:r>
        <w:rPr>
          <w:rFonts w:ascii="Arial" w:hAnsi="Arial"/>
          <w:sz w:val="24"/>
        </w:rPr>
        <w:t>A properly trained attendant shall be positioned outside the permit space to observe the status of the entrants. The attendant shall be equipped with a two-way radio or have immediate access to a telephone so he/she can summon rescue and emergency services.</w:t>
      </w:r>
    </w:p>
    <w:p w14:paraId="74795B17" w14:textId="77777777" w:rsidR="00661EF9" w:rsidRDefault="00661EF9" w:rsidP="00661EF9">
      <w:pPr>
        <w:pStyle w:val="p49"/>
        <w:tabs>
          <w:tab w:val="clear" w:pos="820"/>
        </w:tabs>
        <w:spacing w:line="240" w:lineRule="auto"/>
        <w:ind w:left="720" w:hanging="720"/>
        <w:jc w:val="both"/>
        <w:rPr>
          <w:rFonts w:ascii="Arial" w:hAnsi="Arial"/>
        </w:rPr>
      </w:pPr>
    </w:p>
    <w:p w14:paraId="6EA873D8" w14:textId="77777777" w:rsidR="00661EF9" w:rsidRDefault="00661EF9" w:rsidP="00661EF9">
      <w:pPr>
        <w:pStyle w:val="p49"/>
        <w:tabs>
          <w:tab w:val="clear" w:pos="820"/>
        </w:tabs>
        <w:spacing w:line="240" w:lineRule="auto"/>
        <w:ind w:left="720" w:hanging="720"/>
        <w:jc w:val="both"/>
        <w:rPr>
          <w:rFonts w:ascii="Arial" w:hAnsi="Arial"/>
          <w:b/>
        </w:rPr>
      </w:pPr>
      <w:r>
        <w:rPr>
          <w:rFonts w:ascii="Arial" w:hAnsi="Arial"/>
          <w:b/>
        </w:rPr>
        <w:t>Welding</w:t>
      </w:r>
    </w:p>
    <w:p w14:paraId="4F711449" w14:textId="77777777" w:rsidR="00661EF9" w:rsidRDefault="00661EF9" w:rsidP="00661EF9">
      <w:pPr>
        <w:pStyle w:val="p49"/>
        <w:tabs>
          <w:tab w:val="clear" w:pos="820"/>
        </w:tabs>
        <w:spacing w:line="240" w:lineRule="auto"/>
        <w:ind w:left="720" w:hanging="720"/>
        <w:jc w:val="both"/>
        <w:rPr>
          <w:rFonts w:ascii="Arial" w:hAnsi="Arial"/>
        </w:rPr>
      </w:pPr>
    </w:p>
    <w:p w14:paraId="4024273C" w14:textId="77777777" w:rsidR="00661EF9" w:rsidRDefault="00661EF9" w:rsidP="00661EF9">
      <w:pPr>
        <w:pStyle w:val="p49"/>
        <w:tabs>
          <w:tab w:val="clear" w:pos="820"/>
        </w:tabs>
        <w:spacing w:line="240" w:lineRule="auto"/>
        <w:ind w:left="720" w:hanging="720"/>
        <w:jc w:val="both"/>
        <w:rPr>
          <w:rFonts w:ascii="Arial" w:hAnsi="Arial"/>
        </w:rPr>
      </w:pPr>
      <w:r>
        <w:rPr>
          <w:rFonts w:ascii="Arial" w:hAnsi="Arial"/>
        </w:rPr>
        <w:t>5.11</w:t>
      </w:r>
      <w:r>
        <w:rPr>
          <w:rFonts w:ascii="Arial" w:hAnsi="Arial"/>
        </w:rPr>
        <w:tab/>
        <w:t>All welding shall be done in accordance with all applicable codes and standards. Safe guards for individual confined space entries shall be evaluated on a per-case basis by the foreman and project manager.</w:t>
      </w:r>
    </w:p>
    <w:p w14:paraId="46020628" w14:textId="77777777" w:rsidR="00661EF9" w:rsidRDefault="00661EF9" w:rsidP="00661EF9">
      <w:pPr>
        <w:pStyle w:val="p49"/>
        <w:tabs>
          <w:tab w:val="clear" w:pos="820"/>
        </w:tabs>
        <w:spacing w:line="240" w:lineRule="auto"/>
        <w:ind w:left="720" w:hanging="720"/>
        <w:jc w:val="both"/>
        <w:rPr>
          <w:rFonts w:ascii="Arial" w:hAnsi="Arial"/>
        </w:rPr>
      </w:pPr>
    </w:p>
    <w:p w14:paraId="56B312CF" w14:textId="77777777" w:rsidR="00661EF9" w:rsidRDefault="00661EF9" w:rsidP="00661EF9">
      <w:pPr>
        <w:pStyle w:val="p49"/>
        <w:tabs>
          <w:tab w:val="clear" w:pos="820"/>
        </w:tabs>
        <w:spacing w:line="240" w:lineRule="auto"/>
        <w:ind w:left="720" w:hanging="720"/>
        <w:jc w:val="both"/>
        <w:rPr>
          <w:rFonts w:ascii="Arial" w:hAnsi="Arial"/>
        </w:rPr>
      </w:pPr>
    </w:p>
    <w:p w14:paraId="2EE566B8" w14:textId="77777777" w:rsidR="00661EF9" w:rsidRDefault="00661EF9" w:rsidP="00661EF9">
      <w:pPr>
        <w:pStyle w:val="p28"/>
        <w:spacing w:line="280" w:lineRule="exact"/>
        <w:jc w:val="both"/>
        <w:rPr>
          <w:rFonts w:ascii="Arial" w:hAnsi="Arial"/>
        </w:rPr>
      </w:pPr>
      <w:r>
        <w:rPr>
          <w:rFonts w:ascii="Arial" w:hAnsi="Arial"/>
          <w:b/>
        </w:rPr>
        <w:t>6.0</w:t>
      </w:r>
      <w:r>
        <w:rPr>
          <w:rFonts w:ascii="Arial" w:hAnsi="Arial"/>
          <w:b/>
        </w:rPr>
        <w:tab/>
        <w:t>PRE-ENTRY TESTING OF CONFINED SPACE</w:t>
      </w:r>
    </w:p>
    <w:p w14:paraId="31A25A51" w14:textId="77777777" w:rsidR="00661EF9" w:rsidRDefault="00661EF9" w:rsidP="00661EF9">
      <w:pPr>
        <w:pStyle w:val="p49"/>
        <w:tabs>
          <w:tab w:val="clear" w:pos="820"/>
        </w:tabs>
        <w:spacing w:line="240" w:lineRule="auto"/>
        <w:ind w:left="720" w:hanging="720"/>
        <w:jc w:val="both"/>
        <w:rPr>
          <w:rFonts w:ascii="Arial" w:hAnsi="Arial"/>
        </w:rPr>
      </w:pPr>
    </w:p>
    <w:p w14:paraId="3C6F951E" w14:textId="77777777" w:rsidR="00661EF9" w:rsidRDefault="00661EF9" w:rsidP="00661EF9">
      <w:pPr>
        <w:pStyle w:val="p49"/>
        <w:tabs>
          <w:tab w:val="clear" w:pos="820"/>
        </w:tabs>
        <w:spacing w:line="240" w:lineRule="auto"/>
        <w:ind w:left="720" w:hanging="720"/>
        <w:jc w:val="both"/>
        <w:rPr>
          <w:rFonts w:ascii="Arial" w:hAnsi="Arial"/>
        </w:rPr>
      </w:pPr>
      <w:r>
        <w:rPr>
          <w:rFonts w:ascii="Arial" w:hAnsi="Arial"/>
        </w:rPr>
        <w:t>6.1</w:t>
      </w:r>
      <w:r>
        <w:rPr>
          <w:rFonts w:ascii="Arial" w:hAnsi="Arial"/>
        </w:rPr>
        <w:tab/>
        <w:t>Pre-Entry Testing</w:t>
      </w:r>
    </w:p>
    <w:p w14:paraId="1FB86283" w14:textId="77777777" w:rsidR="00661EF9" w:rsidRDefault="00661EF9" w:rsidP="00661EF9">
      <w:pPr>
        <w:pStyle w:val="p49"/>
        <w:tabs>
          <w:tab w:val="clear" w:pos="820"/>
        </w:tabs>
        <w:spacing w:line="240" w:lineRule="auto"/>
        <w:ind w:left="720" w:hanging="720"/>
        <w:jc w:val="both"/>
        <w:rPr>
          <w:rFonts w:ascii="Arial" w:hAnsi="Arial"/>
        </w:rPr>
      </w:pPr>
    </w:p>
    <w:p w14:paraId="7FA8016B" w14:textId="77777777" w:rsidR="00661EF9" w:rsidRDefault="00661EF9" w:rsidP="00661EF9">
      <w:pPr>
        <w:pStyle w:val="p2"/>
        <w:spacing w:line="283" w:lineRule="exact"/>
        <w:ind w:left="1440" w:hanging="720"/>
        <w:rPr>
          <w:rFonts w:ascii="Arial" w:hAnsi="Arial"/>
          <w:snapToGrid/>
        </w:rPr>
      </w:pPr>
      <w:r>
        <w:rPr>
          <w:rFonts w:ascii="Arial" w:hAnsi="Arial"/>
          <w:snapToGrid/>
        </w:rPr>
        <w:t>6.1.1</w:t>
      </w:r>
      <w:r>
        <w:rPr>
          <w:rFonts w:ascii="Arial" w:hAnsi="Arial"/>
          <w:snapToGrid/>
        </w:rPr>
        <w:tab/>
        <w:t xml:space="preserve">Before any type of confined space (permit or non-permit) is entered into by </w:t>
      </w:r>
      <w:r>
        <w:rPr>
          <w:rFonts w:ascii="Arial" w:hAnsi="Arial"/>
          <w:snapToGrid/>
        </w:rPr>
        <w:lastRenderedPageBreak/>
        <w:t>employees of Wagner-Meinert, LLC The space shall be tested with a calibrated, direct reading instrument to determine if acceptable entry conditions exist.</w:t>
      </w:r>
    </w:p>
    <w:p w14:paraId="6B4B7129" w14:textId="77777777" w:rsidR="00661EF9" w:rsidRDefault="00661EF9" w:rsidP="00661EF9">
      <w:pPr>
        <w:pStyle w:val="p2"/>
        <w:tabs>
          <w:tab w:val="left" w:pos="901"/>
        </w:tabs>
        <w:spacing w:line="283" w:lineRule="exact"/>
        <w:ind w:left="0"/>
        <w:rPr>
          <w:rFonts w:ascii="Arial" w:hAnsi="Arial"/>
          <w:snapToGrid/>
        </w:rPr>
      </w:pPr>
    </w:p>
    <w:p w14:paraId="48412582" w14:textId="77777777" w:rsidR="00661EF9" w:rsidRDefault="00661EF9" w:rsidP="00661EF9">
      <w:pPr>
        <w:pStyle w:val="p2"/>
        <w:spacing w:line="283" w:lineRule="exact"/>
        <w:ind w:left="1440" w:hanging="720"/>
        <w:rPr>
          <w:rFonts w:ascii="Arial" w:hAnsi="Arial"/>
          <w:snapToGrid/>
        </w:rPr>
      </w:pPr>
      <w:r>
        <w:rPr>
          <w:rFonts w:ascii="Arial" w:hAnsi="Arial"/>
          <w:snapToGrid/>
        </w:rPr>
        <w:t>6.1.2</w:t>
      </w:r>
      <w:r>
        <w:rPr>
          <w:rFonts w:ascii="Arial" w:hAnsi="Arial"/>
          <w:snapToGrid/>
        </w:rPr>
        <w:tab/>
        <w:t>If a permit space is large or is part of a continuous system (i.e. a sewer), pre-entry testing shall be performed to the extent feasible, and if entry is authorized, entry conditions shall be continuously monitored in the areas where authorized entry personnel are working.</w:t>
      </w:r>
    </w:p>
    <w:p w14:paraId="0648D08F" w14:textId="77777777" w:rsidR="00661EF9" w:rsidRDefault="00661EF9" w:rsidP="00661EF9">
      <w:pPr>
        <w:pStyle w:val="p49"/>
        <w:tabs>
          <w:tab w:val="clear" w:pos="820"/>
        </w:tabs>
        <w:spacing w:line="240" w:lineRule="auto"/>
        <w:ind w:left="720" w:hanging="720"/>
        <w:jc w:val="both"/>
        <w:rPr>
          <w:rFonts w:ascii="Arial" w:hAnsi="Arial"/>
        </w:rPr>
      </w:pPr>
    </w:p>
    <w:p w14:paraId="3275B9BE" w14:textId="77777777" w:rsidR="00661EF9" w:rsidRDefault="00661EF9" w:rsidP="00661EF9">
      <w:pPr>
        <w:pStyle w:val="p1"/>
        <w:spacing w:line="277" w:lineRule="exact"/>
        <w:ind w:left="759"/>
        <w:rPr>
          <w:rFonts w:ascii="Arial" w:hAnsi="Arial"/>
          <w:snapToGrid/>
        </w:rPr>
      </w:pPr>
    </w:p>
    <w:p w14:paraId="696385EA" w14:textId="77777777" w:rsidR="00661EF9" w:rsidRDefault="00661EF9" w:rsidP="00661EF9">
      <w:pPr>
        <w:pStyle w:val="p1"/>
        <w:spacing w:line="277" w:lineRule="exact"/>
        <w:ind w:left="759"/>
        <w:rPr>
          <w:rFonts w:ascii="Arial" w:hAnsi="Arial"/>
          <w:snapToGrid/>
        </w:rPr>
      </w:pPr>
      <w:r>
        <w:rPr>
          <w:rFonts w:ascii="Arial" w:hAnsi="Arial"/>
          <w:snapToGrid/>
        </w:rPr>
        <w:t>6.2.</w:t>
      </w:r>
      <w:r>
        <w:rPr>
          <w:rFonts w:ascii="Arial" w:hAnsi="Arial"/>
          <w:snapToGrid/>
        </w:rPr>
        <w:tab/>
        <w:t>When testing for atmospheric hazards, it shall be done in the order shown (i.e. oxygen concentration, combustible gases and vapors, and toxic gases and vapors).</w:t>
      </w:r>
    </w:p>
    <w:p w14:paraId="2A153E52" w14:textId="77777777" w:rsidR="00661EF9" w:rsidRDefault="00661EF9" w:rsidP="00661EF9">
      <w:pPr>
        <w:tabs>
          <w:tab w:val="left" w:pos="759"/>
        </w:tabs>
        <w:spacing w:line="277" w:lineRule="exact"/>
        <w:jc w:val="both"/>
        <w:rPr>
          <w:rFonts w:ascii="Arial" w:hAnsi="Arial"/>
          <w:sz w:val="24"/>
        </w:rPr>
      </w:pPr>
    </w:p>
    <w:p w14:paraId="0C04A13D" w14:textId="77777777" w:rsidR="00661EF9" w:rsidRDefault="00661EF9" w:rsidP="00661EF9">
      <w:pPr>
        <w:pStyle w:val="p2"/>
        <w:spacing w:line="277" w:lineRule="exact"/>
        <w:ind w:left="0" w:firstLine="720"/>
        <w:rPr>
          <w:rFonts w:ascii="Arial" w:hAnsi="Arial"/>
          <w:snapToGrid/>
        </w:rPr>
      </w:pPr>
      <w:r>
        <w:rPr>
          <w:rFonts w:ascii="Arial" w:hAnsi="Arial"/>
          <w:snapToGrid/>
        </w:rPr>
        <w:t>6.2.1</w:t>
      </w:r>
      <w:r>
        <w:rPr>
          <w:rFonts w:ascii="Arial" w:hAnsi="Arial"/>
          <w:snapToGrid/>
        </w:rPr>
        <w:tab/>
        <w:t>Atmospheric oxygen concentration</w:t>
      </w:r>
    </w:p>
    <w:p w14:paraId="28AA65A5" w14:textId="77777777" w:rsidR="00661EF9" w:rsidRDefault="00661EF9" w:rsidP="00661EF9">
      <w:pPr>
        <w:tabs>
          <w:tab w:val="left" w:pos="759"/>
          <w:tab w:val="left" w:pos="1519"/>
        </w:tabs>
        <w:spacing w:line="277" w:lineRule="exact"/>
        <w:jc w:val="both"/>
        <w:rPr>
          <w:rFonts w:ascii="Arial" w:hAnsi="Arial"/>
          <w:sz w:val="24"/>
        </w:rPr>
      </w:pPr>
    </w:p>
    <w:p w14:paraId="2C0A4588" w14:textId="77777777" w:rsidR="00661EF9" w:rsidRDefault="00661EF9" w:rsidP="00661EF9">
      <w:pPr>
        <w:pStyle w:val="p3"/>
        <w:tabs>
          <w:tab w:val="clear" w:pos="1519"/>
          <w:tab w:val="clear" w:pos="2965"/>
        </w:tabs>
        <w:spacing w:line="430" w:lineRule="exact"/>
        <w:ind w:hanging="1525"/>
        <w:rPr>
          <w:rFonts w:ascii="Arial" w:hAnsi="Arial"/>
          <w:snapToGrid/>
        </w:rPr>
      </w:pPr>
      <w:r>
        <w:rPr>
          <w:rFonts w:ascii="Arial" w:hAnsi="Arial"/>
          <w:snapToGrid/>
        </w:rPr>
        <w:t>CRITERIA:</w:t>
      </w:r>
      <w:r>
        <w:rPr>
          <w:rFonts w:ascii="Arial" w:hAnsi="Arial"/>
          <w:snapToGrid/>
        </w:rPr>
        <w:tab/>
        <w:t>Not below 19.5 percent or in excess of 23.5 percent.</w:t>
      </w:r>
    </w:p>
    <w:p w14:paraId="211A3D09" w14:textId="77777777" w:rsidR="00661EF9" w:rsidRDefault="00661EF9" w:rsidP="00661EF9">
      <w:pPr>
        <w:pStyle w:val="p2"/>
        <w:tabs>
          <w:tab w:val="left" w:pos="759"/>
        </w:tabs>
        <w:spacing w:line="277" w:lineRule="exact"/>
        <w:ind w:left="0"/>
        <w:rPr>
          <w:rFonts w:ascii="Arial" w:hAnsi="Arial"/>
          <w:snapToGrid/>
        </w:rPr>
      </w:pPr>
    </w:p>
    <w:p w14:paraId="06A458D1" w14:textId="77777777" w:rsidR="00661EF9" w:rsidRDefault="00661EF9" w:rsidP="00661EF9">
      <w:pPr>
        <w:pStyle w:val="p2"/>
        <w:spacing w:line="277" w:lineRule="exact"/>
        <w:ind w:left="0" w:firstLine="720"/>
        <w:rPr>
          <w:rFonts w:ascii="Arial" w:hAnsi="Arial"/>
          <w:snapToGrid/>
        </w:rPr>
      </w:pPr>
      <w:r>
        <w:rPr>
          <w:rFonts w:ascii="Arial" w:hAnsi="Arial"/>
          <w:snapToGrid/>
        </w:rPr>
        <w:t>6.2.2</w:t>
      </w:r>
      <w:r>
        <w:rPr>
          <w:rFonts w:ascii="Arial" w:hAnsi="Arial"/>
          <w:snapToGrid/>
        </w:rPr>
        <w:tab/>
        <w:t>Flammable gas vapor or mist</w:t>
      </w:r>
    </w:p>
    <w:p w14:paraId="69EFF588" w14:textId="77777777" w:rsidR="00661EF9" w:rsidRDefault="00661EF9" w:rsidP="00661EF9">
      <w:pPr>
        <w:tabs>
          <w:tab w:val="left" w:pos="759"/>
          <w:tab w:val="left" w:pos="1519"/>
        </w:tabs>
        <w:spacing w:line="277" w:lineRule="exact"/>
        <w:jc w:val="both"/>
        <w:rPr>
          <w:rFonts w:ascii="Arial" w:hAnsi="Arial"/>
          <w:sz w:val="24"/>
        </w:rPr>
      </w:pPr>
    </w:p>
    <w:p w14:paraId="35AB57AC" w14:textId="77777777" w:rsidR="00661EF9" w:rsidRDefault="00661EF9" w:rsidP="00661EF9">
      <w:pPr>
        <w:pStyle w:val="p4"/>
        <w:tabs>
          <w:tab w:val="clear" w:pos="360"/>
          <w:tab w:val="clear" w:pos="1120"/>
        </w:tabs>
        <w:spacing w:line="277" w:lineRule="exact"/>
        <w:ind w:left="2970" w:hanging="1530"/>
        <w:rPr>
          <w:rFonts w:ascii="Arial" w:hAnsi="Arial"/>
        </w:rPr>
      </w:pPr>
      <w:r>
        <w:rPr>
          <w:rFonts w:ascii="Arial" w:hAnsi="Arial"/>
        </w:rPr>
        <w:t>CRITERIA:</w:t>
      </w:r>
      <w:r>
        <w:rPr>
          <w:rFonts w:ascii="Arial" w:hAnsi="Arial"/>
        </w:rPr>
        <w:tab/>
        <w:t>Not to exceed 10 percent of its lower flammable limit (LFL).</w:t>
      </w:r>
    </w:p>
    <w:p w14:paraId="094F1F3B" w14:textId="77777777" w:rsidR="00661EF9" w:rsidRDefault="00661EF9" w:rsidP="00661EF9">
      <w:pPr>
        <w:tabs>
          <w:tab w:val="left" w:pos="1519"/>
          <w:tab w:val="left" w:pos="2965"/>
        </w:tabs>
        <w:spacing w:line="277" w:lineRule="exact"/>
        <w:jc w:val="both"/>
        <w:rPr>
          <w:rFonts w:ascii="Arial" w:hAnsi="Arial"/>
          <w:sz w:val="24"/>
        </w:rPr>
      </w:pPr>
    </w:p>
    <w:p w14:paraId="3B6DC152" w14:textId="77777777" w:rsidR="00661EF9" w:rsidRDefault="00661EF9" w:rsidP="00661EF9">
      <w:pPr>
        <w:pStyle w:val="p2"/>
        <w:spacing w:line="277" w:lineRule="exact"/>
        <w:ind w:left="1440" w:hanging="720"/>
        <w:rPr>
          <w:rFonts w:ascii="Arial" w:hAnsi="Arial"/>
          <w:snapToGrid/>
        </w:rPr>
      </w:pPr>
      <w:r>
        <w:rPr>
          <w:rFonts w:ascii="Arial" w:hAnsi="Arial"/>
          <w:snapToGrid/>
        </w:rPr>
        <w:t>6.2.3</w:t>
      </w:r>
      <w:r>
        <w:rPr>
          <w:rFonts w:ascii="Arial" w:hAnsi="Arial"/>
          <w:snapToGrid/>
        </w:rPr>
        <w:tab/>
        <w:t>Airborne combustible dust that meets or exceeds its lower flammable limit (LFL).</w:t>
      </w:r>
    </w:p>
    <w:p w14:paraId="7C9E4B0A" w14:textId="77777777" w:rsidR="00661EF9" w:rsidRDefault="00661EF9" w:rsidP="00661EF9">
      <w:pPr>
        <w:pStyle w:val="p2"/>
        <w:spacing w:line="277" w:lineRule="exact"/>
        <w:ind w:left="0"/>
        <w:rPr>
          <w:rFonts w:ascii="Arial" w:hAnsi="Arial"/>
          <w:snapToGrid/>
        </w:rPr>
      </w:pPr>
    </w:p>
    <w:p w14:paraId="5FB1C02F" w14:textId="77777777" w:rsidR="00661EF9" w:rsidRDefault="00661EF9" w:rsidP="00661EF9">
      <w:pPr>
        <w:pStyle w:val="p6"/>
        <w:tabs>
          <w:tab w:val="clear" w:pos="1840"/>
        </w:tabs>
        <w:spacing w:line="240" w:lineRule="auto"/>
        <w:ind w:left="2970" w:hanging="1530"/>
        <w:rPr>
          <w:rFonts w:ascii="Arial" w:hAnsi="Arial"/>
        </w:rPr>
      </w:pPr>
      <w:r>
        <w:rPr>
          <w:rFonts w:ascii="Arial" w:hAnsi="Arial"/>
        </w:rPr>
        <w:t>CRITERIA:</w:t>
      </w:r>
      <w:r>
        <w:rPr>
          <w:rFonts w:ascii="Arial" w:hAnsi="Arial"/>
        </w:rPr>
        <w:tab/>
        <w:t>Not to exceed 10 percent of its lower flammable limit (LFL).</w:t>
      </w:r>
    </w:p>
    <w:p w14:paraId="4126A729" w14:textId="77777777" w:rsidR="00661EF9" w:rsidRDefault="00661EF9" w:rsidP="00661EF9">
      <w:pPr>
        <w:tabs>
          <w:tab w:val="left" w:pos="3702"/>
        </w:tabs>
        <w:jc w:val="both"/>
        <w:rPr>
          <w:rFonts w:ascii="Arial" w:hAnsi="Arial"/>
          <w:sz w:val="24"/>
        </w:rPr>
      </w:pPr>
    </w:p>
    <w:p w14:paraId="02E7B2CE" w14:textId="77777777" w:rsidR="00661EF9" w:rsidRPr="00396199" w:rsidRDefault="00661EF9" w:rsidP="00661EF9">
      <w:pPr>
        <w:pStyle w:val="p2"/>
        <w:spacing w:line="277" w:lineRule="exact"/>
        <w:ind w:left="1440" w:hanging="720"/>
        <w:rPr>
          <w:rFonts w:ascii="Arial" w:hAnsi="Arial"/>
          <w:snapToGrid/>
          <w:lang w:val="es-CR"/>
        </w:rPr>
      </w:pPr>
      <w:r w:rsidRPr="00396199">
        <w:rPr>
          <w:rFonts w:ascii="Arial" w:hAnsi="Arial"/>
          <w:snapToGrid/>
          <w:lang w:val="es-CR"/>
        </w:rPr>
        <w:t>6.2.4</w:t>
      </w:r>
      <w:r w:rsidRPr="00396199">
        <w:rPr>
          <w:rFonts w:ascii="Arial" w:hAnsi="Arial"/>
          <w:snapToGrid/>
          <w:lang w:val="es-CR"/>
        </w:rPr>
        <w:tab/>
      </w:r>
      <w:proofErr w:type="spellStart"/>
      <w:r w:rsidRPr="00396199">
        <w:rPr>
          <w:rFonts w:ascii="Arial" w:hAnsi="Arial"/>
          <w:snapToGrid/>
          <w:lang w:val="es-CR"/>
        </w:rPr>
        <w:t>Anhydrous</w:t>
      </w:r>
      <w:proofErr w:type="spellEnd"/>
      <w:r w:rsidRPr="00396199">
        <w:rPr>
          <w:rFonts w:ascii="Arial" w:hAnsi="Arial"/>
          <w:snapToGrid/>
          <w:lang w:val="es-CR"/>
        </w:rPr>
        <w:t xml:space="preserve"> </w:t>
      </w:r>
      <w:proofErr w:type="spellStart"/>
      <w:r w:rsidRPr="00396199">
        <w:rPr>
          <w:rFonts w:ascii="Arial" w:hAnsi="Arial"/>
          <w:snapToGrid/>
          <w:lang w:val="es-CR"/>
        </w:rPr>
        <w:t>Ammonia</w:t>
      </w:r>
      <w:proofErr w:type="spellEnd"/>
      <w:r w:rsidRPr="00396199">
        <w:rPr>
          <w:rFonts w:ascii="Arial" w:hAnsi="Arial"/>
          <w:snapToGrid/>
          <w:lang w:val="es-CR"/>
        </w:rPr>
        <w:t>.</w:t>
      </w:r>
    </w:p>
    <w:p w14:paraId="0DC33353" w14:textId="77777777" w:rsidR="00661EF9" w:rsidRPr="00396199" w:rsidRDefault="00661EF9" w:rsidP="00661EF9">
      <w:pPr>
        <w:pStyle w:val="p2"/>
        <w:spacing w:line="277" w:lineRule="exact"/>
        <w:ind w:left="0"/>
        <w:rPr>
          <w:rFonts w:ascii="Arial" w:hAnsi="Arial"/>
          <w:snapToGrid/>
          <w:lang w:val="es-CR"/>
        </w:rPr>
      </w:pPr>
    </w:p>
    <w:p w14:paraId="1494AA42" w14:textId="77777777" w:rsidR="00661EF9" w:rsidRPr="00396199" w:rsidRDefault="00661EF9" w:rsidP="00661EF9">
      <w:pPr>
        <w:pStyle w:val="p6"/>
        <w:tabs>
          <w:tab w:val="clear" w:pos="1840"/>
        </w:tabs>
        <w:spacing w:line="240" w:lineRule="auto"/>
        <w:ind w:left="2970" w:hanging="1530"/>
        <w:rPr>
          <w:rFonts w:ascii="Arial" w:hAnsi="Arial"/>
          <w:lang w:val="es-CR"/>
        </w:rPr>
      </w:pPr>
      <w:r w:rsidRPr="00396199">
        <w:rPr>
          <w:rFonts w:ascii="Arial" w:hAnsi="Arial"/>
          <w:lang w:val="es-CR"/>
        </w:rPr>
        <w:t>CRITERIA:</w:t>
      </w:r>
      <w:r w:rsidRPr="00396199">
        <w:rPr>
          <w:rFonts w:ascii="Arial" w:hAnsi="Arial"/>
          <w:lang w:val="es-CR"/>
        </w:rPr>
        <w:tab/>
        <w:t>OSHA PEL</w:t>
      </w:r>
      <w:r w:rsidRPr="00396199">
        <w:rPr>
          <w:rFonts w:ascii="Arial" w:hAnsi="Arial"/>
          <w:lang w:val="es-CR"/>
        </w:rPr>
        <w:tab/>
      </w:r>
      <w:r w:rsidRPr="00396199">
        <w:rPr>
          <w:rFonts w:ascii="Arial" w:hAnsi="Arial"/>
          <w:lang w:val="es-CR"/>
        </w:rPr>
        <w:tab/>
        <w:t>50 ppm</w:t>
      </w:r>
    </w:p>
    <w:p w14:paraId="26546BD0" w14:textId="77777777" w:rsidR="00661EF9" w:rsidRDefault="00661EF9" w:rsidP="00661EF9">
      <w:pPr>
        <w:pStyle w:val="p6"/>
        <w:tabs>
          <w:tab w:val="clear" w:pos="1840"/>
        </w:tabs>
        <w:spacing w:line="240" w:lineRule="auto"/>
        <w:ind w:left="2970" w:firstLine="0"/>
        <w:rPr>
          <w:rFonts w:ascii="Arial" w:hAnsi="Arial"/>
        </w:rPr>
      </w:pPr>
      <w:r>
        <w:rPr>
          <w:rFonts w:ascii="Arial" w:hAnsi="Arial"/>
        </w:rPr>
        <w:t>NIOSH REL</w:t>
      </w:r>
      <w:r>
        <w:rPr>
          <w:rFonts w:ascii="Arial" w:hAnsi="Arial"/>
        </w:rPr>
        <w:tab/>
      </w:r>
      <w:r>
        <w:rPr>
          <w:rFonts w:ascii="Arial" w:hAnsi="Arial"/>
        </w:rPr>
        <w:tab/>
        <w:t>25 ppm(TWA)</w:t>
      </w:r>
    </w:p>
    <w:p w14:paraId="0FB8C922" w14:textId="77777777" w:rsidR="00661EF9" w:rsidRDefault="00661EF9" w:rsidP="00661EF9">
      <w:pPr>
        <w:pStyle w:val="p6"/>
        <w:tabs>
          <w:tab w:val="clear" w:pos="1840"/>
        </w:tabs>
        <w:spacing w:line="240" w:lineRule="auto"/>
        <w:ind w:left="2970" w:firstLine="0"/>
        <w:rPr>
          <w:rFonts w:ascii="Arial" w:hAnsi="Arial"/>
        </w:rPr>
      </w:pPr>
      <w:r>
        <w:rPr>
          <w:rFonts w:ascii="Arial" w:hAnsi="Arial"/>
        </w:rPr>
        <w:t>ACGIH TLV</w:t>
      </w:r>
      <w:r>
        <w:rPr>
          <w:rFonts w:ascii="Arial" w:hAnsi="Arial"/>
        </w:rPr>
        <w:tab/>
      </w:r>
      <w:r>
        <w:rPr>
          <w:rFonts w:ascii="Arial" w:hAnsi="Arial"/>
        </w:rPr>
        <w:tab/>
        <w:t>35 ppm(STEL)</w:t>
      </w:r>
    </w:p>
    <w:p w14:paraId="3F08C42A" w14:textId="77777777" w:rsidR="00661EF9" w:rsidRDefault="00661EF9" w:rsidP="00661EF9">
      <w:pPr>
        <w:pStyle w:val="p6"/>
        <w:tabs>
          <w:tab w:val="clear" w:pos="1840"/>
        </w:tabs>
        <w:spacing w:line="240" w:lineRule="auto"/>
        <w:ind w:left="2970" w:firstLine="0"/>
        <w:rPr>
          <w:rFonts w:ascii="Arial" w:hAnsi="Arial"/>
        </w:rPr>
      </w:pPr>
      <w:r>
        <w:rPr>
          <w:rFonts w:ascii="Arial" w:hAnsi="Arial"/>
        </w:rPr>
        <w:t>IDLH</w:t>
      </w:r>
      <w:r>
        <w:rPr>
          <w:rFonts w:ascii="Arial" w:hAnsi="Arial"/>
        </w:rPr>
        <w:tab/>
      </w:r>
      <w:r>
        <w:rPr>
          <w:rFonts w:ascii="Arial" w:hAnsi="Arial"/>
        </w:rPr>
        <w:tab/>
      </w:r>
      <w:r>
        <w:rPr>
          <w:rFonts w:ascii="Arial" w:hAnsi="Arial"/>
        </w:rPr>
        <w:tab/>
        <w:t>300 ppm</w:t>
      </w:r>
    </w:p>
    <w:p w14:paraId="4E5A5C8B" w14:textId="77777777" w:rsidR="00661EF9" w:rsidRDefault="00661EF9" w:rsidP="00661EF9">
      <w:pPr>
        <w:tabs>
          <w:tab w:val="left" w:pos="3702"/>
        </w:tabs>
        <w:jc w:val="both"/>
        <w:rPr>
          <w:rFonts w:ascii="Arial" w:hAnsi="Arial"/>
          <w:sz w:val="24"/>
        </w:rPr>
      </w:pPr>
    </w:p>
    <w:p w14:paraId="7B9D1FCD" w14:textId="77777777" w:rsidR="00661EF9" w:rsidRDefault="00661EF9" w:rsidP="00661EF9">
      <w:pPr>
        <w:pStyle w:val="p2"/>
        <w:spacing w:line="277" w:lineRule="exact"/>
        <w:ind w:left="1440" w:hanging="720"/>
        <w:rPr>
          <w:rFonts w:ascii="Arial" w:hAnsi="Arial"/>
          <w:snapToGrid/>
        </w:rPr>
      </w:pPr>
      <w:r>
        <w:rPr>
          <w:rFonts w:ascii="Arial" w:hAnsi="Arial"/>
          <w:snapToGrid/>
        </w:rPr>
        <w:t>6.2.5</w:t>
      </w:r>
      <w:r>
        <w:rPr>
          <w:rFonts w:ascii="Arial" w:hAnsi="Arial"/>
          <w:snapToGrid/>
        </w:rPr>
        <w:tab/>
        <w:t>Atmospheric concentration of any substance for which a dose or permissible exposure limit is published and which could result in employee exposure in excess of the dose or permissible exposure limit</w:t>
      </w:r>
    </w:p>
    <w:p w14:paraId="55D9FD79" w14:textId="77777777" w:rsidR="00661EF9" w:rsidRDefault="00661EF9" w:rsidP="00661EF9">
      <w:pPr>
        <w:pStyle w:val="p5"/>
        <w:spacing w:line="277" w:lineRule="exact"/>
        <w:ind w:left="0"/>
        <w:rPr>
          <w:rFonts w:ascii="Arial" w:hAnsi="Arial"/>
        </w:rPr>
      </w:pPr>
    </w:p>
    <w:p w14:paraId="26DDEA7E" w14:textId="77777777" w:rsidR="00661EF9" w:rsidRDefault="00661EF9" w:rsidP="00661EF9">
      <w:pPr>
        <w:pStyle w:val="p5"/>
        <w:spacing w:line="277" w:lineRule="exact"/>
        <w:ind w:left="2880" w:hanging="1440"/>
        <w:rPr>
          <w:rFonts w:ascii="Arial" w:hAnsi="Arial"/>
        </w:rPr>
      </w:pPr>
      <w:r>
        <w:rPr>
          <w:rFonts w:ascii="Arial" w:hAnsi="Arial"/>
        </w:rPr>
        <w:t>CRITERIA:</w:t>
      </w:r>
      <w:r>
        <w:rPr>
          <w:rFonts w:ascii="Arial" w:hAnsi="Arial"/>
        </w:rPr>
        <w:tab/>
        <w:t>Refer to Subpart C, Occupational Environmental Control, and Subpart3, Toxic and Hazardous substances in OSHA Safety and Health Standards (29 CUR 1910) for exposure limits.</w:t>
      </w:r>
    </w:p>
    <w:p w14:paraId="2A79ADF4" w14:textId="77777777" w:rsidR="00661EF9" w:rsidRDefault="00661EF9" w:rsidP="00661EF9">
      <w:pPr>
        <w:tabs>
          <w:tab w:val="left" w:pos="2250"/>
          <w:tab w:val="left" w:pos="3702"/>
        </w:tabs>
        <w:spacing w:line="277" w:lineRule="exact"/>
        <w:jc w:val="both"/>
        <w:rPr>
          <w:rFonts w:ascii="Arial" w:hAnsi="Arial"/>
          <w:sz w:val="24"/>
        </w:rPr>
      </w:pPr>
    </w:p>
    <w:p w14:paraId="19133CBD" w14:textId="77777777" w:rsidR="00661EF9" w:rsidRDefault="00661EF9" w:rsidP="00661EF9">
      <w:pPr>
        <w:pStyle w:val="p1"/>
        <w:spacing w:line="277" w:lineRule="exact"/>
        <w:ind w:left="759"/>
        <w:rPr>
          <w:rFonts w:ascii="Arial" w:hAnsi="Arial"/>
          <w:snapToGrid/>
        </w:rPr>
      </w:pPr>
      <w:r>
        <w:rPr>
          <w:rFonts w:ascii="Arial" w:hAnsi="Arial"/>
          <w:snapToGrid/>
        </w:rPr>
        <w:t>6.3</w:t>
      </w:r>
      <w:r>
        <w:rPr>
          <w:rFonts w:ascii="Arial" w:hAnsi="Arial"/>
          <w:snapToGrid/>
        </w:rPr>
        <w:tab/>
        <w:t>Isolating Energy Sources</w:t>
      </w:r>
    </w:p>
    <w:p w14:paraId="120DE2FF" w14:textId="77777777" w:rsidR="00661EF9" w:rsidRDefault="00661EF9" w:rsidP="00661EF9">
      <w:pPr>
        <w:tabs>
          <w:tab w:val="left" w:pos="759"/>
        </w:tabs>
        <w:spacing w:line="277" w:lineRule="exact"/>
        <w:jc w:val="both"/>
        <w:rPr>
          <w:rFonts w:ascii="Arial" w:hAnsi="Arial"/>
          <w:sz w:val="24"/>
        </w:rPr>
      </w:pPr>
    </w:p>
    <w:p w14:paraId="39CA1D4A" w14:textId="77777777" w:rsidR="00661EF9" w:rsidRDefault="00661EF9" w:rsidP="00661EF9">
      <w:pPr>
        <w:pStyle w:val="p7"/>
        <w:spacing w:line="277" w:lineRule="exact"/>
        <w:ind w:left="1440" w:hanging="720"/>
        <w:rPr>
          <w:rFonts w:ascii="Arial" w:hAnsi="Arial"/>
        </w:rPr>
      </w:pPr>
      <w:r>
        <w:rPr>
          <w:rFonts w:ascii="Arial" w:hAnsi="Arial"/>
        </w:rPr>
        <w:t>6.3.1</w:t>
      </w:r>
      <w:r>
        <w:rPr>
          <w:rFonts w:ascii="Arial" w:hAnsi="Arial"/>
        </w:rPr>
        <w:tab/>
        <w:t xml:space="preserve">Before any confined space is entered by employees of Wagner-Meinert, LLC or their subcontractors, the space shall be removed from service and shall be completely protected against the release of energy and/or material(s) into the space. This means that all energy sources leading to the confined space or located within the confined space which are potentially hazardous to the workers </w:t>
      </w:r>
      <w:r>
        <w:rPr>
          <w:rFonts w:ascii="Arial" w:hAnsi="Arial"/>
        </w:rPr>
        <w:lastRenderedPageBreak/>
        <w:t>shall be locked out, tagged, relieved, disconnected; and/or restrained. Energy sources include:</w:t>
      </w:r>
    </w:p>
    <w:p w14:paraId="19D272C2" w14:textId="77777777" w:rsidR="00661EF9" w:rsidRDefault="00661EF9" w:rsidP="00661EF9">
      <w:pPr>
        <w:tabs>
          <w:tab w:val="left" w:pos="759"/>
        </w:tabs>
        <w:spacing w:line="277" w:lineRule="exact"/>
        <w:jc w:val="both"/>
        <w:rPr>
          <w:rFonts w:ascii="Arial" w:hAnsi="Arial"/>
          <w:sz w:val="24"/>
        </w:rPr>
      </w:pPr>
    </w:p>
    <w:p w14:paraId="39892BE8" w14:textId="77777777" w:rsidR="00661EF9" w:rsidRDefault="00661EF9" w:rsidP="00661EF9">
      <w:pPr>
        <w:pStyle w:val="p8"/>
        <w:spacing w:line="240" w:lineRule="auto"/>
        <w:rPr>
          <w:rFonts w:ascii="Arial" w:hAnsi="Arial"/>
          <w:snapToGrid/>
        </w:rPr>
      </w:pPr>
      <w:r>
        <w:rPr>
          <w:rFonts w:ascii="Arial" w:hAnsi="Arial"/>
          <w:snapToGrid/>
        </w:rPr>
        <w:t>6.3.1.1</w:t>
      </w:r>
      <w:r>
        <w:rPr>
          <w:rFonts w:ascii="Arial" w:hAnsi="Arial"/>
          <w:snapToGrid/>
        </w:rPr>
        <w:tab/>
        <w:t>Electrical</w:t>
      </w:r>
    </w:p>
    <w:p w14:paraId="5E663C4B" w14:textId="77777777" w:rsidR="00661EF9" w:rsidRDefault="00661EF9" w:rsidP="00661EF9">
      <w:pPr>
        <w:tabs>
          <w:tab w:val="left" w:pos="1519"/>
          <w:tab w:val="left" w:pos="2250"/>
        </w:tabs>
        <w:jc w:val="both"/>
        <w:rPr>
          <w:rFonts w:ascii="Arial" w:hAnsi="Arial"/>
          <w:sz w:val="10"/>
        </w:rPr>
      </w:pPr>
    </w:p>
    <w:p w14:paraId="1324015C" w14:textId="77777777" w:rsidR="00661EF9" w:rsidRDefault="00661EF9" w:rsidP="00661EF9">
      <w:pPr>
        <w:pStyle w:val="p8"/>
        <w:spacing w:line="240" w:lineRule="auto"/>
        <w:rPr>
          <w:rFonts w:ascii="Arial" w:hAnsi="Arial"/>
          <w:snapToGrid/>
        </w:rPr>
      </w:pPr>
      <w:r>
        <w:rPr>
          <w:rFonts w:ascii="Arial" w:hAnsi="Arial"/>
          <w:snapToGrid/>
        </w:rPr>
        <w:t>6.3.1.2</w:t>
      </w:r>
      <w:r>
        <w:rPr>
          <w:rFonts w:ascii="Arial" w:hAnsi="Arial"/>
          <w:snapToGrid/>
        </w:rPr>
        <w:tab/>
        <w:t>Mechanical</w:t>
      </w:r>
    </w:p>
    <w:p w14:paraId="6754E06A" w14:textId="77777777" w:rsidR="00661EF9" w:rsidRDefault="00661EF9" w:rsidP="00661EF9">
      <w:pPr>
        <w:pStyle w:val="p49"/>
        <w:tabs>
          <w:tab w:val="clear" w:pos="820"/>
        </w:tabs>
        <w:spacing w:line="240" w:lineRule="auto"/>
        <w:ind w:left="720" w:hanging="720"/>
        <w:jc w:val="both"/>
        <w:rPr>
          <w:rFonts w:ascii="Arial" w:hAnsi="Arial"/>
          <w:sz w:val="10"/>
        </w:rPr>
      </w:pPr>
    </w:p>
    <w:p w14:paraId="3E3232FA" w14:textId="77777777" w:rsidR="00661EF9" w:rsidRDefault="00661EF9" w:rsidP="00661EF9">
      <w:pPr>
        <w:pStyle w:val="p40"/>
        <w:tabs>
          <w:tab w:val="clear" w:pos="760"/>
          <w:tab w:val="clear" w:pos="1500"/>
        </w:tabs>
        <w:spacing w:line="280" w:lineRule="exact"/>
        <w:ind w:left="799" w:firstLine="720"/>
        <w:jc w:val="both"/>
        <w:rPr>
          <w:rFonts w:ascii="Arial" w:hAnsi="Arial"/>
        </w:rPr>
      </w:pPr>
      <w:r>
        <w:rPr>
          <w:rFonts w:ascii="Arial" w:hAnsi="Arial"/>
        </w:rPr>
        <w:t>6.3.1.4</w:t>
      </w:r>
      <w:r>
        <w:rPr>
          <w:rFonts w:ascii="Arial" w:hAnsi="Arial"/>
        </w:rPr>
        <w:tab/>
        <w:t>Hydraulic</w:t>
      </w:r>
    </w:p>
    <w:p w14:paraId="26DA6CF3" w14:textId="77777777" w:rsidR="00661EF9" w:rsidRDefault="00661EF9" w:rsidP="00661EF9">
      <w:pPr>
        <w:spacing w:line="280" w:lineRule="exact"/>
        <w:jc w:val="both"/>
        <w:rPr>
          <w:rFonts w:ascii="Arial" w:hAnsi="Arial"/>
          <w:sz w:val="10"/>
        </w:rPr>
      </w:pPr>
    </w:p>
    <w:p w14:paraId="24926EBC" w14:textId="77777777" w:rsidR="00661EF9" w:rsidRDefault="00661EF9" w:rsidP="00661EF9">
      <w:pPr>
        <w:pStyle w:val="p40"/>
        <w:tabs>
          <w:tab w:val="clear" w:pos="760"/>
          <w:tab w:val="clear" w:pos="1500"/>
        </w:tabs>
        <w:spacing w:line="280" w:lineRule="exact"/>
        <w:ind w:left="799" w:firstLine="720"/>
        <w:jc w:val="both"/>
        <w:rPr>
          <w:rFonts w:ascii="Arial" w:hAnsi="Arial"/>
        </w:rPr>
      </w:pPr>
      <w:r>
        <w:rPr>
          <w:rFonts w:ascii="Arial" w:hAnsi="Arial"/>
        </w:rPr>
        <w:t>6.3.1.5</w:t>
      </w:r>
      <w:r>
        <w:rPr>
          <w:rFonts w:ascii="Arial" w:hAnsi="Arial"/>
        </w:rPr>
        <w:tab/>
        <w:t>Thermal Radioactive Sources</w:t>
      </w:r>
    </w:p>
    <w:p w14:paraId="20AEEE93" w14:textId="77777777" w:rsidR="00661EF9" w:rsidRDefault="00661EF9" w:rsidP="00661EF9">
      <w:pPr>
        <w:spacing w:line="280" w:lineRule="exact"/>
        <w:jc w:val="both"/>
        <w:rPr>
          <w:rFonts w:ascii="Arial" w:hAnsi="Arial"/>
          <w:sz w:val="10"/>
        </w:rPr>
      </w:pPr>
    </w:p>
    <w:p w14:paraId="720353CB" w14:textId="77777777" w:rsidR="00661EF9" w:rsidRDefault="00661EF9" w:rsidP="00661EF9">
      <w:pPr>
        <w:pStyle w:val="p40"/>
        <w:tabs>
          <w:tab w:val="clear" w:pos="760"/>
          <w:tab w:val="clear" w:pos="1500"/>
        </w:tabs>
        <w:spacing w:line="280" w:lineRule="exact"/>
        <w:ind w:left="799" w:firstLine="720"/>
        <w:jc w:val="both"/>
        <w:rPr>
          <w:rFonts w:ascii="Arial" w:hAnsi="Arial"/>
        </w:rPr>
      </w:pPr>
      <w:r>
        <w:rPr>
          <w:rFonts w:ascii="Arial" w:hAnsi="Arial"/>
        </w:rPr>
        <w:t>6.3.1.6</w:t>
      </w:r>
      <w:r>
        <w:rPr>
          <w:rFonts w:ascii="Arial" w:hAnsi="Arial"/>
        </w:rPr>
        <w:tab/>
        <w:t>Gravity</w:t>
      </w:r>
    </w:p>
    <w:p w14:paraId="04B27D26" w14:textId="77777777" w:rsidR="00661EF9" w:rsidRDefault="00661EF9" w:rsidP="00661EF9">
      <w:pPr>
        <w:spacing w:line="280" w:lineRule="exact"/>
        <w:ind w:left="720"/>
        <w:jc w:val="both"/>
        <w:rPr>
          <w:rFonts w:ascii="Arial" w:hAnsi="Arial"/>
          <w:sz w:val="24"/>
        </w:rPr>
      </w:pPr>
    </w:p>
    <w:p w14:paraId="4E77CB95" w14:textId="77777777" w:rsidR="00661EF9" w:rsidRDefault="00661EF9" w:rsidP="00661EF9">
      <w:pPr>
        <w:pStyle w:val="p50"/>
        <w:tabs>
          <w:tab w:val="clear" w:pos="880"/>
        </w:tabs>
        <w:spacing w:line="280" w:lineRule="exact"/>
        <w:ind w:left="1440" w:hanging="720"/>
        <w:jc w:val="both"/>
        <w:rPr>
          <w:rFonts w:ascii="Arial" w:hAnsi="Arial"/>
        </w:rPr>
      </w:pPr>
      <w:r>
        <w:rPr>
          <w:rFonts w:ascii="Arial" w:hAnsi="Arial"/>
        </w:rPr>
        <w:t>6.3.2</w:t>
      </w:r>
      <w:r>
        <w:rPr>
          <w:rFonts w:ascii="Arial" w:hAnsi="Arial"/>
        </w:rPr>
        <w:tab/>
        <w:t>The objective for isolating all energy sources is to prevent unexpected or accidental energization, start-up or release of stored energy that could cause injury to workers within the confined space.</w:t>
      </w:r>
    </w:p>
    <w:p w14:paraId="64C9F67B" w14:textId="77777777" w:rsidR="00661EF9" w:rsidRDefault="00661EF9" w:rsidP="00661EF9">
      <w:pPr>
        <w:spacing w:line="280" w:lineRule="exact"/>
        <w:jc w:val="both"/>
        <w:rPr>
          <w:rFonts w:ascii="Arial" w:hAnsi="Arial"/>
          <w:sz w:val="24"/>
        </w:rPr>
      </w:pPr>
    </w:p>
    <w:p w14:paraId="3301C758" w14:textId="77777777" w:rsidR="00661EF9" w:rsidRDefault="00661EF9" w:rsidP="00661EF9">
      <w:pPr>
        <w:pStyle w:val="p49"/>
        <w:tabs>
          <w:tab w:val="clear" w:pos="820"/>
        </w:tabs>
        <w:spacing w:line="240" w:lineRule="auto"/>
        <w:ind w:left="720"/>
        <w:jc w:val="both"/>
        <w:rPr>
          <w:rFonts w:ascii="Arial" w:hAnsi="Arial"/>
        </w:rPr>
      </w:pPr>
      <w:r>
        <w:rPr>
          <w:rFonts w:ascii="Arial" w:hAnsi="Arial"/>
        </w:rPr>
        <w:t>6.4</w:t>
      </w:r>
      <w:r>
        <w:rPr>
          <w:rFonts w:ascii="Arial" w:hAnsi="Arial"/>
        </w:rPr>
        <w:tab/>
        <w:t>Fire Protection</w:t>
      </w:r>
    </w:p>
    <w:p w14:paraId="66493BB4" w14:textId="77777777" w:rsidR="00661EF9" w:rsidRDefault="00661EF9" w:rsidP="00661EF9">
      <w:pPr>
        <w:pStyle w:val="p49"/>
        <w:tabs>
          <w:tab w:val="clear" w:pos="820"/>
        </w:tabs>
        <w:spacing w:line="240" w:lineRule="auto"/>
        <w:ind w:left="720"/>
        <w:jc w:val="both"/>
        <w:rPr>
          <w:rFonts w:ascii="Arial" w:hAnsi="Arial"/>
        </w:rPr>
      </w:pPr>
    </w:p>
    <w:p w14:paraId="22846633" w14:textId="77777777" w:rsidR="00661EF9" w:rsidRDefault="00661EF9" w:rsidP="00661EF9">
      <w:pPr>
        <w:pStyle w:val="p49"/>
        <w:tabs>
          <w:tab w:val="clear" w:pos="820"/>
        </w:tabs>
        <w:spacing w:line="240" w:lineRule="auto"/>
        <w:ind w:left="1440" w:hanging="720"/>
        <w:jc w:val="both"/>
        <w:rPr>
          <w:rFonts w:ascii="Arial" w:hAnsi="Arial"/>
        </w:rPr>
      </w:pPr>
      <w:r>
        <w:rPr>
          <w:rFonts w:ascii="Arial" w:hAnsi="Arial"/>
        </w:rPr>
        <w:t>6.4.1</w:t>
      </w:r>
      <w:r>
        <w:rPr>
          <w:rFonts w:ascii="Arial" w:hAnsi="Arial"/>
        </w:rPr>
        <w:tab/>
        <w:t>To preclude the possibility of fires occurring in the confined space that could become a hazard to the workers inside, the following precautions shall be taken as a minimum:</w:t>
      </w:r>
    </w:p>
    <w:p w14:paraId="4C516507" w14:textId="77777777" w:rsidR="00661EF9" w:rsidRDefault="00661EF9" w:rsidP="00661EF9">
      <w:pPr>
        <w:spacing w:line="280" w:lineRule="exact"/>
        <w:jc w:val="both"/>
        <w:rPr>
          <w:rFonts w:ascii="Arial" w:hAnsi="Arial"/>
          <w:sz w:val="24"/>
        </w:rPr>
      </w:pPr>
    </w:p>
    <w:p w14:paraId="699DA7B7"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6.4.1.1</w:t>
      </w:r>
      <w:r>
        <w:rPr>
          <w:rFonts w:ascii="Arial" w:hAnsi="Arial"/>
        </w:rPr>
        <w:tab/>
        <w:t>Access and egress to and from the confined space shall be maintained clear of any obstructions at all times. If welding or cutting is to be performed in the confined space, combustible materials shall be removed or covered with flame-retardant materials.</w:t>
      </w:r>
    </w:p>
    <w:p w14:paraId="60380014" w14:textId="77777777" w:rsidR="00661EF9" w:rsidRDefault="00661EF9" w:rsidP="00661EF9">
      <w:pPr>
        <w:pStyle w:val="p38"/>
        <w:tabs>
          <w:tab w:val="clear" w:pos="820"/>
          <w:tab w:val="clear" w:pos="1580"/>
        </w:tabs>
        <w:spacing w:line="280" w:lineRule="exact"/>
        <w:ind w:left="0" w:firstLine="0"/>
        <w:jc w:val="both"/>
        <w:rPr>
          <w:rFonts w:ascii="Arial" w:hAnsi="Arial"/>
        </w:rPr>
      </w:pPr>
    </w:p>
    <w:p w14:paraId="5F67EEFB"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6.4.1.2</w:t>
      </w:r>
      <w:r>
        <w:rPr>
          <w:rFonts w:ascii="Arial" w:hAnsi="Arial"/>
        </w:rPr>
        <w:tab/>
        <w:t>Flammable liquids (i.e. acetone, alcohol, etc.) shall be stored in UL or FM approved containers. The amount of flammable liquid(s) brought into the confined space shall not exceed the amount needed to perform the work each day.</w:t>
      </w:r>
    </w:p>
    <w:p w14:paraId="31480CB8" w14:textId="77777777" w:rsidR="00661EF9" w:rsidRDefault="00661EF9" w:rsidP="00661EF9">
      <w:pPr>
        <w:spacing w:line="280" w:lineRule="exact"/>
        <w:jc w:val="both"/>
        <w:rPr>
          <w:rFonts w:ascii="Arial" w:hAnsi="Arial"/>
          <w:sz w:val="24"/>
        </w:rPr>
      </w:pPr>
    </w:p>
    <w:p w14:paraId="341CBA26"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6.4.1.3</w:t>
      </w:r>
      <w:r>
        <w:rPr>
          <w:rFonts w:ascii="Arial" w:hAnsi="Arial"/>
        </w:rPr>
        <w:tab/>
        <w:t>Properly rated fire extinguishers shall be immediately available.</w:t>
      </w:r>
    </w:p>
    <w:p w14:paraId="4D1E0C56" w14:textId="77777777" w:rsidR="00661EF9" w:rsidRDefault="00661EF9" w:rsidP="00661EF9">
      <w:pPr>
        <w:pStyle w:val="p38"/>
        <w:tabs>
          <w:tab w:val="clear" w:pos="820"/>
          <w:tab w:val="clear" w:pos="1580"/>
        </w:tabs>
        <w:spacing w:line="280" w:lineRule="exact"/>
        <w:ind w:hanging="144"/>
        <w:jc w:val="both"/>
        <w:rPr>
          <w:rFonts w:ascii="Arial" w:hAnsi="Arial"/>
        </w:rPr>
      </w:pPr>
    </w:p>
    <w:p w14:paraId="14CC127E"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6.4.1.4</w:t>
      </w:r>
      <w:r>
        <w:rPr>
          <w:rFonts w:ascii="Arial" w:hAnsi="Arial"/>
        </w:rPr>
        <w:tab/>
        <w:t>Cylinders containing oxygen, acetylene or other fuel gases shall not be taken inside the confined space.</w:t>
      </w:r>
    </w:p>
    <w:p w14:paraId="73EE17AE" w14:textId="77777777" w:rsidR="00661EF9" w:rsidRDefault="00661EF9" w:rsidP="00661EF9">
      <w:pPr>
        <w:pStyle w:val="p38"/>
        <w:tabs>
          <w:tab w:val="clear" w:pos="820"/>
          <w:tab w:val="clear" w:pos="1580"/>
        </w:tabs>
        <w:spacing w:line="280" w:lineRule="exact"/>
        <w:ind w:hanging="144"/>
        <w:jc w:val="both"/>
        <w:rPr>
          <w:rFonts w:ascii="Arial" w:hAnsi="Arial"/>
        </w:rPr>
      </w:pPr>
    </w:p>
    <w:p w14:paraId="100F58FD"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6.4.1.5</w:t>
      </w:r>
      <w:r>
        <w:rPr>
          <w:rFonts w:ascii="Arial" w:hAnsi="Arial"/>
        </w:rPr>
        <w:tab/>
        <w:t>All rags, brushes, wipes, gloves, etc., shall be stored in metal containers with lids.</w:t>
      </w:r>
    </w:p>
    <w:p w14:paraId="37D58F3E" w14:textId="77777777" w:rsidR="00661EF9" w:rsidRDefault="00661EF9" w:rsidP="00661EF9">
      <w:pPr>
        <w:pStyle w:val="p38"/>
        <w:tabs>
          <w:tab w:val="clear" w:pos="820"/>
          <w:tab w:val="clear" w:pos="1580"/>
        </w:tabs>
        <w:spacing w:line="280" w:lineRule="exact"/>
        <w:ind w:left="0" w:firstLine="0"/>
        <w:jc w:val="both"/>
        <w:rPr>
          <w:rFonts w:ascii="Arial" w:hAnsi="Arial"/>
        </w:rPr>
      </w:pPr>
    </w:p>
    <w:p w14:paraId="16E5133F" w14:textId="77777777" w:rsidR="00661EF9" w:rsidRDefault="00661EF9" w:rsidP="00661EF9">
      <w:pPr>
        <w:pStyle w:val="p38"/>
        <w:tabs>
          <w:tab w:val="clear" w:pos="820"/>
          <w:tab w:val="clear" w:pos="1580"/>
        </w:tabs>
        <w:spacing w:line="280" w:lineRule="exact"/>
        <w:ind w:left="2520" w:hanging="1080"/>
        <w:jc w:val="both"/>
        <w:rPr>
          <w:rFonts w:ascii="Arial" w:hAnsi="Arial"/>
        </w:rPr>
      </w:pPr>
      <w:r>
        <w:rPr>
          <w:rFonts w:ascii="Arial" w:hAnsi="Arial"/>
        </w:rPr>
        <w:t>6.4.1.6</w:t>
      </w:r>
      <w:r>
        <w:rPr>
          <w:rFonts w:ascii="Arial" w:hAnsi="Arial"/>
        </w:rPr>
        <w:tab/>
        <w:t>A person shall be posted during all welding, burning and heating operations to monitor for fires, and ensure that after the work has ceased or at the end of a work shift there are no fire conditions present.</w:t>
      </w:r>
    </w:p>
    <w:p w14:paraId="6D200391" w14:textId="77777777" w:rsidR="00661EF9" w:rsidRDefault="00661EF9" w:rsidP="00661EF9">
      <w:pPr>
        <w:pStyle w:val="p60"/>
        <w:spacing w:line="280" w:lineRule="exact"/>
        <w:ind w:hanging="288"/>
        <w:jc w:val="both"/>
        <w:rPr>
          <w:rFonts w:ascii="Arial" w:hAnsi="Arial"/>
        </w:rPr>
      </w:pPr>
    </w:p>
    <w:p w14:paraId="0035CDE9" w14:textId="77777777" w:rsidR="00661EF9" w:rsidRDefault="00661EF9" w:rsidP="00661EF9">
      <w:pPr>
        <w:pStyle w:val="p23"/>
        <w:tabs>
          <w:tab w:val="clear" w:pos="760"/>
          <w:tab w:val="clear" w:pos="1420"/>
        </w:tabs>
        <w:spacing w:line="280" w:lineRule="exact"/>
        <w:ind w:left="2520" w:hanging="1080"/>
        <w:rPr>
          <w:rFonts w:ascii="Arial" w:hAnsi="Arial"/>
        </w:rPr>
      </w:pPr>
      <w:r>
        <w:rPr>
          <w:rFonts w:ascii="Arial" w:hAnsi="Arial"/>
        </w:rPr>
        <w:lastRenderedPageBreak/>
        <w:t>6.4.1.7</w:t>
      </w:r>
      <w:r>
        <w:rPr>
          <w:rFonts w:ascii="Arial" w:hAnsi="Arial"/>
        </w:rPr>
        <w:tab/>
        <w:t>All flammable gas equipment, hoses, torches, etc., shall be free of defects and inspected by the user prior to such operations or are adequately protected to prevent ignition.</w:t>
      </w:r>
    </w:p>
    <w:p w14:paraId="2B291D6A" w14:textId="77777777" w:rsidR="00661EF9" w:rsidRDefault="00661EF9" w:rsidP="00661EF9">
      <w:pPr>
        <w:pStyle w:val="p23"/>
        <w:tabs>
          <w:tab w:val="clear" w:pos="760"/>
          <w:tab w:val="clear" w:pos="1420"/>
        </w:tabs>
        <w:spacing w:line="280" w:lineRule="exact"/>
        <w:ind w:firstLine="0"/>
        <w:rPr>
          <w:rFonts w:ascii="Arial" w:hAnsi="Arial"/>
        </w:rPr>
      </w:pPr>
    </w:p>
    <w:p w14:paraId="635A4712" w14:textId="77777777" w:rsidR="00661EF9" w:rsidRDefault="00661EF9" w:rsidP="00661EF9">
      <w:pPr>
        <w:pStyle w:val="p23"/>
        <w:tabs>
          <w:tab w:val="clear" w:pos="760"/>
          <w:tab w:val="clear" w:pos="1420"/>
        </w:tabs>
        <w:spacing w:line="280" w:lineRule="exact"/>
        <w:ind w:left="2520" w:hanging="1080"/>
        <w:rPr>
          <w:rFonts w:ascii="Arial" w:hAnsi="Arial"/>
        </w:rPr>
      </w:pPr>
      <w:r>
        <w:rPr>
          <w:rFonts w:ascii="Arial" w:hAnsi="Arial"/>
        </w:rPr>
        <w:t>6.4.1.8</w:t>
      </w:r>
      <w:r>
        <w:rPr>
          <w:rFonts w:ascii="Arial" w:hAnsi="Arial"/>
        </w:rPr>
        <w:tab/>
        <w:t xml:space="preserve">To eliminate the possibility of fire in enclosed spaces as a result of gas escaping through leaking or improperly closed torch valves, the gas supply to the torch shall be positively shut whenever the torch is left unattended for long periods of time, such as during lunch breaks. At </w:t>
      </w:r>
      <w:r>
        <w:rPr>
          <w:rFonts w:ascii="Arial" w:hAnsi="Arial"/>
        </w:rPr>
        <w:tab/>
        <w:t xml:space="preserve">the end of a work shift, the torch and hose shall be removed from the confined or enclosed space. Open end </w:t>
      </w:r>
    </w:p>
    <w:p w14:paraId="1965646B" w14:textId="77777777" w:rsidR="00661EF9" w:rsidRDefault="00661EF9" w:rsidP="00661EF9">
      <w:pPr>
        <w:pStyle w:val="p23"/>
        <w:tabs>
          <w:tab w:val="clear" w:pos="760"/>
          <w:tab w:val="clear" w:pos="1420"/>
        </w:tabs>
        <w:spacing w:line="280" w:lineRule="exact"/>
        <w:ind w:left="2520" w:firstLine="0"/>
        <w:rPr>
          <w:rFonts w:ascii="Arial" w:hAnsi="Arial"/>
        </w:rPr>
      </w:pPr>
    </w:p>
    <w:p w14:paraId="61CA1F68" w14:textId="77777777" w:rsidR="00661EF9" w:rsidRDefault="00661EF9" w:rsidP="00661EF9">
      <w:pPr>
        <w:pStyle w:val="p23"/>
        <w:tabs>
          <w:tab w:val="clear" w:pos="760"/>
          <w:tab w:val="clear" w:pos="1420"/>
        </w:tabs>
        <w:spacing w:line="280" w:lineRule="exact"/>
        <w:ind w:left="2520" w:firstLine="0"/>
        <w:rPr>
          <w:rFonts w:ascii="Arial" w:hAnsi="Arial"/>
        </w:rPr>
      </w:pPr>
      <w:r>
        <w:rPr>
          <w:rFonts w:ascii="Arial" w:hAnsi="Arial"/>
        </w:rPr>
        <w:t>fuel gas and oxygen hoses shall be immediately removed from enclosed spaces when they are disconnected from the torch or other gas-consuming device.</w:t>
      </w:r>
    </w:p>
    <w:p w14:paraId="2223BE03" w14:textId="77777777" w:rsidR="00661EF9" w:rsidRDefault="00661EF9" w:rsidP="00661EF9">
      <w:pPr>
        <w:pStyle w:val="p48"/>
        <w:spacing w:line="240" w:lineRule="auto"/>
        <w:rPr>
          <w:rFonts w:ascii="Arial" w:hAnsi="Arial"/>
        </w:rPr>
      </w:pPr>
    </w:p>
    <w:p w14:paraId="503D3BC6" w14:textId="77777777" w:rsidR="00661EF9" w:rsidRDefault="00661EF9" w:rsidP="00661EF9">
      <w:pPr>
        <w:pStyle w:val="p48"/>
        <w:spacing w:line="240" w:lineRule="auto"/>
        <w:rPr>
          <w:rFonts w:ascii="Arial" w:hAnsi="Arial"/>
        </w:rPr>
      </w:pPr>
      <w:r>
        <w:rPr>
          <w:rFonts w:ascii="Arial" w:hAnsi="Arial"/>
        </w:rPr>
        <w:t>6.5</w:t>
      </w:r>
      <w:r>
        <w:rPr>
          <w:rFonts w:ascii="Arial" w:hAnsi="Arial"/>
        </w:rPr>
        <w:tab/>
        <w:t>Evacuating a Permit Space</w:t>
      </w:r>
    </w:p>
    <w:p w14:paraId="582B0E18" w14:textId="77777777" w:rsidR="00661EF9" w:rsidRDefault="00661EF9" w:rsidP="00661EF9">
      <w:pPr>
        <w:pStyle w:val="p53"/>
        <w:tabs>
          <w:tab w:val="clear" w:pos="760"/>
        </w:tabs>
        <w:spacing w:line="280" w:lineRule="exact"/>
        <w:ind w:left="0"/>
        <w:jc w:val="both"/>
        <w:rPr>
          <w:rFonts w:ascii="Arial" w:hAnsi="Arial"/>
        </w:rPr>
      </w:pPr>
    </w:p>
    <w:p w14:paraId="06C88F88" w14:textId="77777777" w:rsidR="00661EF9" w:rsidRDefault="00661EF9" w:rsidP="00661EF9">
      <w:pPr>
        <w:pStyle w:val="p53"/>
        <w:tabs>
          <w:tab w:val="clear" w:pos="760"/>
        </w:tabs>
        <w:spacing w:line="280" w:lineRule="exact"/>
        <w:ind w:left="1440" w:hanging="720"/>
        <w:jc w:val="both"/>
        <w:rPr>
          <w:rFonts w:ascii="Arial" w:hAnsi="Arial"/>
          <w:b/>
        </w:rPr>
      </w:pPr>
      <w:r>
        <w:rPr>
          <w:rFonts w:ascii="Arial" w:hAnsi="Arial"/>
        </w:rPr>
        <w:t>6.5.1</w:t>
      </w:r>
      <w:r>
        <w:rPr>
          <w:rFonts w:ascii="Arial" w:hAnsi="Arial"/>
        </w:rPr>
        <w:tab/>
        <w:t xml:space="preserve">Should a situation occur where a hazardous condition develops, the authorized entrant(s) shall immediately notify the attendant that the space is being abandoned. The attendant shall notify the rescue services and assist the authorized entrants in any way possible. </w:t>
      </w:r>
      <w:r>
        <w:rPr>
          <w:rFonts w:ascii="Arial" w:hAnsi="Arial"/>
          <w:b/>
        </w:rPr>
        <w:t>It is important that the attendant not enter the permit space.</w:t>
      </w:r>
    </w:p>
    <w:p w14:paraId="5736FB98" w14:textId="77777777" w:rsidR="00661EF9" w:rsidRDefault="00661EF9" w:rsidP="00661EF9">
      <w:pPr>
        <w:pStyle w:val="p48"/>
        <w:spacing w:line="240" w:lineRule="auto"/>
        <w:rPr>
          <w:rFonts w:ascii="Arial" w:hAnsi="Arial"/>
        </w:rPr>
      </w:pPr>
    </w:p>
    <w:p w14:paraId="735ECFFB" w14:textId="77777777" w:rsidR="00661EF9" w:rsidRDefault="00661EF9" w:rsidP="00661EF9">
      <w:pPr>
        <w:pStyle w:val="p15"/>
        <w:spacing w:line="280" w:lineRule="exact"/>
        <w:jc w:val="both"/>
        <w:rPr>
          <w:rFonts w:ascii="Arial" w:hAnsi="Arial"/>
        </w:rPr>
      </w:pPr>
      <w:r>
        <w:rPr>
          <w:rFonts w:ascii="Arial" w:hAnsi="Arial"/>
        </w:rPr>
        <w:t>6.6</w:t>
      </w:r>
      <w:r>
        <w:rPr>
          <w:rFonts w:ascii="Arial" w:hAnsi="Arial"/>
        </w:rPr>
        <w:tab/>
        <w:t>Closing Permit Space and Canceling of Permit</w:t>
      </w:r>
    </w:p>
    <w:p w14:paraId="175DC141" w14:textId="77777777" w:rsidR="00661EF9" w:rsidRDefault="00661EF9" w:rsidP="00661EF9">
      <w:pPr>
        <w:pStyle w:val="p44"/>
        <w:spacing w:line="280" w:lineRule="exact"/>
        <w:ind w:left="0"/>
        <w:rPr>
          <w:rFonts w:ascii="Arial" w:hAnsi="Arial"/>
        </w:rPr>
      </w:pPr>
    </w:p>
    <w:p w14:paraId="02CB91D7" w14:textId="77777777" w:rsidR="00661EF9" w:rsidRDefault="00661EF9" w:rsidP="00661EF9">
      <w:pPr>
        <w:pStyle w:val="p44"/>
        <w:spacing w:line="280" w:lineRule="exact"/>
        <w:ind w:left="1440" w:hanging="720"/>
        <w:rPr>
          <w:rFonts w:ascii="Arial" w:hAnsi="Arial"/>
        </w:rPr>
      </w:pPr>
      <w:r>
        <w:rPr>
          <w:rFonts w:ascii="Arial" w:hAnsi="Arial"/>
        </w:rPr>
        <w:t>6.6.1</w:t>
      </w:r>
      <w:r>
        <w:rPr>
          <w:rFonts w:ascii="Arial" w:hAnsi="Arial"/>
        </w:rPr>
        <w:tab/>
        <w:t>The permit space entry supervisor/foreman shall consult with the authorized entrants to determine the cause of the hazardous situation and identify any actions taken by the entrants that could have caused the situation to develop. Before further entry is attempted, a new permit shall be prepared which corrects any deficiencies found in the original permit. The original permit shall be canceled by having the entry supervisor/foreman sign and date in the cancellation space on the permit.</w:t>
      </w:r>
    </w:p>
    <w:p w14:paraId="56A6938F" w14:textId="77777777" w:rsidR="00661EF9" w:rsidRDefault="00661EF9" w:rsidP="00661EF9">
      <w:pPr>
        <w:pStyle w:val="p61"/>
        <w:tabs>
          <w:tab w:val="clear" w:pos="720"/>
        </w:tabs>
        <w:spacing w:line="240" w:lineRule="auto"/>
        <w:rPr>
          <w:rFonts w:ascii="Arial" w:hAnsi="Arial"/>
        </w:rPr>
      </w:pPr>
    </w:p>
    <w:p w14:paraId="4F77C678" w14:textId="77777777" w:rsidR="00661EF9" w:rsidRDefault="00661EF9" w:rsidP="00661EF9">
      <w:pPr>
        <w:pStyle w:val="p61"/>
        <w:tabs>
          <w:tab w:val="clear" w:pos="720"/>
        </w:tabs>
        <w:spacing w:line="240" w:lineRule="auto"/>
        <w:rPr>
          <w:rFonts w:ascii="Arial" w:hAnsi="Arial"/>
          <w:b/>
          <w:u w:val="single"/>
        </w:rPr>
      </w:pPr>
      <w:r>
        <w:rPr>
          <w:rFonts w:ascii="Arial" w:hAnsi="Arial"/>
          <w:b/>
        </w:rPr>
        <w:t>7.0</w:t>
      </w:r>
      <w:r>
        <w:rPr>
          <w:rFonts w:ascii="Arial" w:hAnsi="Arial"/>
          <w:b/>
        </w:rPr>
        <w:tab/>
        <w:t>PREPARING THE ENTRY PERMIT (Appendix 4B)</w:t>
      </w:r>
    </w:p>
    <w:p w14:paraId="4105BB31" w14:textId="77777777" w:rsidR="00661EF9" w:rsidRDefault="00661EF9" w:rsidP="00661EF9">
      <w:pPr>
        <w:pStyle w:val="p48"/>
        <w:spacing w:line="240" w:lineRule="auto"/>
        <w:rPr>
          <w:rFonts w:ascii="Arial" w:hAnsi="Arial"/>
        </w:rPr>
      </w:pPr>
    </w:p>
    <w:p w14:paraId="13EB193A" w14:textId="77777777" w:rsidR="00661EF9" w:rsidRDefault="00661EF9" w:rsidP="00661EF9">
      <w:pPr>
        <w:pStyle w:val="p58"/>
        <w:tabs>
          <w:tab w:val="clear" w:pos="820"/>
        </w:tabs>
        <w:spacing w:line="280" w:lineRule="exact"/>
        <w:ind w:left="720" w:hanging="720"/>
        <w:rPr>
          <w:rFonts w:ascii="Arial" w:hAnsi="Arial"/>
        </w:rPr>
      </w:pPr>
      <w:r>
        <w:rPr>
          <w:rFonts w:ascii="Arial" w:hAnsi="Arial"/>
        </w:rPr>
        <w:t>7.1</w:t>
      </w:r>
      <w:r>
        <w:rPr>
          <w:rFonts w:ascii="Arial" w:hAnsi="Arial"/>
        </w:rPr>
        <w:tab/>
        <w:t>An entry permit shall be prepared to authorize entry into any permit required space by employees of Wagner-Meinert, LLC. An entry supervisor/foreman shall be designated by Wagner-Meinert, LLC for each specific confined space entry operation. The entry supervisor/foreman shall be the only person that can sign the entry permit to authorize entry.</w:t>
      </w:r>
    </w:p>
    <w:p w14:paraId="3D33720E" w14:textId="77777777" w:rsidR="00661EF9" w:rsidRDefault="00661EF9" w:rsidP="00661EF9">
      <w:pPr>
        <w:spacing w:line="280" w:lineRule="exact"/>
        <w:ind w:left="720"/>
        <w:jc w:val="both"/>
        <w:rPr>
          <w:rFonts w:ascii="Arial" w:hAnsi="Arial"/>
          <w:sz w:val="24"/>
        </w:rPr>
      </w:pPr>
    </w:p>
    <w:p w14:paraId="79AB4E76" w14:textId="77777777" w:rsidR="00661EF9" w:rsidRDefault="00661EF9" w:rsidP="00661EF9">
      <w:pPr>
        <w:pStyle w:val="p58"/>
        <w:tabs>
          <w:tab w:val="clear" w:pos="820"/>
        </w:tabs>
        <w:spacing w:line="280" w:lineRule="exact"/>
        <w:ind w:left="720" w:hanging="720"/>
        <w:rPr>
          <w:rFonts w:ascii="Arial" w:hAnsi="Arial"/>
        </w:rPr>
      </w:pPr>
      <w:r>
        <w:rPr>
          <w:rFonts w:ascii="Arial" w:hAnsi="Arial"/>
        </w:rPr>
        <w:t>7.2</w:t>
      </w:r>
      <w:r>
        <w:rPr>
          <w:rFonts w:ascii="Arial" w:hAnsi="Arial"/>
        </w:rPr>
        <w:tab/>
        <w:t>The entry permit used by Wagner-Meinert, LLC shall include the following information:</w:t>
      </w:r>
    </w:p>
    <w:p w14:paraId="3BEDFABB" w14:textId="77777777" w:rsidR="00661EF9" w:rsidRDefault="00661EF9" w:rsidP="00661EF9">
      <w:pPr>
        <w:spacing w:line="280" w:lineRule="exact"/>
        <w:jc w:val="both"/>
        <w:rPr>
          <w:rFonts w:ascii="Arial" w:hAnsi="Arial"/>
          <w:sz w:val="24"/>
        </w:rPr>
      </w:pPr>
    </w:p>
    <w:p w14:paraId="33B8A722" w14:textId="77777777" w:rsidR="00661EF9" w:rsidRDefault="00661EF9" w:rsidP="00661EF9">
      <w:pPr>
        <w:pStyle w:val="p59"/>
        <w:tabs>
          <w:tab w:val="clear" w:pos="880"/>
          <w:tab w:val="clear" w:pos="1580"/>
        </w:tabs>
        <w:spacing w:line="280" w:lineRule="exact"/>
        <w:ind w:left="1620" w:hanging="900"/>
        <w:rPr>
          <w:rFonts w:ascii="Arial" w:hAnsi="Arial"/>
        </w:rPr>
      </w:pPr>
      <w:r>
        <w:rPr>
          <w:rFonts w:ascii="Arial" w:hAnsi="Arial"/>
        </w:rPr>
        <w:t>7.2.1</w:t>
      </w:r>
      <w:r>
        <w:rPr>
          <w:rFonts w:ascii="Arial" w:hAnsi="Arial"/>
        </w:rPr>
        <w:tab/>
        <w:t>Description of the confined space to be entered.</w:t>
      </w:r>
    </w:p>
    <w:p w14:paraId="4DF09CF7" w14:textId="77777777" w:rsidR="00661EF9" w:rsidRDefault="00661EF9" w:rsidP="00661EF9">
      <w:pPr>
        <w:spacing w:line="280" w:lineRule="exact"/>
        <w:jc w:val="both"/>
        <w:rPr>
          <w:rFonts w:ascii="Arial" w:hAnsi="Arial"/>
          <w:sz w:val="24"/>
        </w:rPr>
      </w:pPr>
    </w:p>
    <w:p w14:paraId="22C292DD" w14:textId="77777777" w:rsidR="00661EF9" w:rsidRDefault="00661EF9" w:rsidP="00661EF9">
      <w:pPr>
        <w:pStyle w:val="p59"/>
        <w:tabs>
          <w:tab w:val="clear" w:pos="880"/>
          <w:tab w:val="clear" w:pos="1580"/>
        </w:tabs>
        <w:spacing w:line="280" w:lineRule="exact"/>
        <w:ind w:left="1620" w:hanging="900"/>
        <w:rPr>
          <w:rFonts w:ascii="Arial" w:hAnsi="Arial"/>
        </w:rPr>
      </w:pPr>
      <w:r>
        <w:rPr>
          <w:rFonts w:ascii="Arial" w:hAnsi="Arial"/>
        </w:rPr>
        <w:t>7.2.2</w:t>
      </w:r>
      <w:r>
        <w:rPr>
          <w:rFonts w:ascii="Arial" w:hAnsi="Arial"/>
        </w:rPr>
        <w:tab/>
        <w:t>The purpose of the entry and known space hazards.</w:t>
      </w:r>
    </w:p>
    <w:p w14:paraId="1D88E7AD" w14:textId="77777777" w:rsidR="00661EF9" w:rsidRDefault="00661EF9" w:rsidP="00661EF9">
      <w:pPr>
        <w:spacing w:line="280" w:lineRule="exact"/>
        <w:jc w:val="both"/>
        <w:rPr>
          <w:rFonts w:ascii="Arial" w:hAnsi="Arial"/>
          <w:sz w:val="24"/>
        </w:rPr>
      </w:pPr>
    </w:p>
    <w:p w14:paraId="282CA4F3" w14:textId="77777777" w:rsidR="00661EF9" w:rsidRDefault="00661EF9" w:rsidP="00661EF9">
      <w:pPr>
        <w:pStyle w:val="p59"/>
        <w:tabs>
          <w:tab w:val="clear" w:pos="880"/>
          <w:tab w:val="clear" w:pos="1580"/>
        </w:tabs>
        <w:spacing w:line="280" w:lineRule="exact"/>
        <w:ind w:left="1620" w:hanging="900"/>
        <w:rPr>
          <w:rFonts w:ascii="Arial" w:hAnsi="Arial"/>
        </w:rPr>
      </w:pPr>
      <w:r>
        <w:rPr>
          <w:rFonts w:ascii="Arial" w:hAnsi="Arial"/>
        </w:rPr>
        <w:t>7.2.3</w:t>
      </w:r>
      <w:r>
        <w:rPr>
          <w:rFonts w:ascii="Arial" w:hAnsi="Arial"/>
        </w:rPr>
        <w:tab/>
        <w:t>The date and the authorized duration of the entry.</w:t>
      </w:r>
    </w:p>
    <w:p w14:paraId="53C0D498" w14:textId="77777777" w:rsidR="00661EF9" w:rsidRDefault="00661EF9" w:rsidP="00661EF9">
      <w:pPr>
        <w:pStyle w:val="p59"/>
        <w:tabs>
          <w:tab w:val="clear" w:pos="880"/>
          <w:tab w:val="clear" w:pos="1580"/>
        </w:tabs>
        <w:spacing w:line="280" w:lineRule="exact"/>
        <w:ind w:hanging="288"/>
        <w:rPr>
          <w:rFonts w:ascii="Arial" w:hAnsi="Arial"/>
        </w:rPr>
      </w:pPr>
    </w:p>
    <w:p w14:paraId="27A8AEA7"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7.2.4</w:t>
      </w:r>
      <w:r>
        <w:rPr>
          <w:rFonts w:ascii="Arial" w:hAnsi="Arial"/>
        </w:rPr>
        <w:tab/>
        <w:t>The names of all authorized entrants, eligible attendant(s) and the name(s) of the individual(s) designated as entry supervisor/foreman(s). If the individual serving as entry supervisor/foreman is someone other than the entry supervisor/foreman who originally authorized entry, space for the names of both entry supervisor/</w:t>
      </w:r>
      <w:proofErr w:type="spellStart"/>
      <w:r>
        <w:rPr>
          <w:rFonts w:ascii="Arial" w:hAnsi="Arial"/>
        </w:rPr>
        <w:t>foremans</w:t>
      </w:r>
      <w:proofErr w:type="spellEnd"/>
      <w:r>
        <w:rPr>
          <w:rFonts w:ascii="Arial" w:hAnsi="Arial"/>
        </w:rPr>
        <w:t xml:space="preserve"> and their signatures shall be provided.</w:t>
      </w:r>
    </w:p>
    <w:p w14:paraId="0D40F192" w14:textId="77777777" w:rsidR="00661EF9" w:rsidRDefault="00661EF9" w:rsidP="00661EF9">
      <w:pPr>
        <w:spacing w:line="280" w:lineRule="exact"/>
        <w:jc w:val="both"/>
        <w:rPr>
          <w:rFonts w:ascii="Arial" w:hAnsi="Arial"/>
          <w:sz w:val="24"/>
        </w:rPr>
      </w:pPr>
    </w:p>
    <w:p w14:paraId="0F802AA9" w14:textId="77777777" w:rsidR="00661EF9" w:rsidRDefault="00661EF9" w:rsidP="00661EF9">
      <w:pPr>
        <w:pStyle w:val="p66"/>
        <w:tabs>
          <w:tab w:val="clear" w:pos="680"/>
        </w:tabs>
        <w:spacing w:line="280" w:lineRule="exact"/>
        <w:ind w:left="1620" w:hanging="900"/>
        <w:jc w:val="both"/>
        <w:rPr>
          <w:rFonts w:ascii="Arial" w:hAnsi="Arial"/>
        </w:rPr>
      </w:pPr>
    </w:p>
    <w:p w14:paraId="42F146D9"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7.2.5</w:t>
      </w:r>
      <w:r>
        <w:rPr>
          <w:rFonts w:ascii="Arial" w:hAnsi="Arial"/>
        </w:rPr>
        <w:tab/>
        <w:t xml:space="preserve">The measures to be taken to isolate the permit space to eliminate or control permit space hazards (i.e. locking out or tagging of equipment and procedures for purging, making inert, ventilating, </w:t>
      </w:r>
      <w:proofErr w:type="gramStart"/>
      <w:r>
        <w:rPr>
          <w:rFonts w:ascii="Arial" w:hAnsi="Arial"/>
        </w:rPr>
        <w:t>flushing ,</w:t>
      </w:r>
      <w:proofErr w:type="gramEnd"/>
      <w:r>
        <w:rPr>
          <w:rFonts w:ascii="Arial" w:hAnsi="Arial"/>
        </w:rPr>
        <w:t>etc.).</w:t>
      </w:r>
    </w:p>
    <w:p w14:paraId="3D37C82D" w14:textId="77777777" w:rsidR="00661EF9" w:rsidRDefault="00661EF9" w:rsidP="00661EF9">
      <w:pPr>
        <w:pStyle w:val="p40"/>
        <w:tabs>
          <w:tab w:val="clear" w:pos="760"/>
          <w:tab w:val="clear" w:pos="1500"/>
        </w:tabs>
        <w:spacing w:line="280" w:lineRule="exact"/>
        <w:ind w:firstLine="0"/>
        <w:jc w:val="both"/>
        <w:rPr>
          <w:rFonts w:ascii="Arial" w:hAnsi="Arial"/>
        </w:rPr>
      </w:pPr>
    </w:p>
    <w:p w14:paraId="20073BEB" w14:textId="77777777" w:rsidR="00661EF9" w:rsidRDefault="00661EF9" w:rsidP="00661EF9">
      <w:pPr>
        <w:pStyle w:val="p40"/>
        <w:tabs>
          <w:tab w:val="clear" w:pos="760"/>
          <w:tab w:val="clear" w:pos="1500"/>
        </w:tabs>
        <w:spacing w:line="280" w:lineRule="exact"/>
        <w:ind w:left="1620" w:hanging="900"/>
        <w:jc w:val="both"/>
        <w:rPr>
          <w:rFonts w:ascii="Arial" w:hAnsi="Arial"/>
        </w:rPr>
      </w:pPr>
      <w:r>
        <w:rPr>
          <w:rFonts w:ascii="Arial" w:hAnsi="Arial"/>
        </w:rPr>
        <w:t>7.2.6</w:t>
      </w:r>
      <w:r>
        <w:rPr>
          <w:rFonts w:ascii="Arial" w:hAnsi="Arial"/>
        </w:rPr>
        <w:tab/>
        <w:t>Statement as to what constitutes acceptable entry conditions.</w:t>
      </w:r>
    </w:p>
    <w:p w14:paraId="50926A7B" w14:textId="77777777" w:rsidR="00661EF9" w:rsidRDefault="00661EF9" w:rsidP="00661EF9">
      <w:pPr>
        <w:spacing w:line="280" w:lineRule="exact"/>
        <w:jc w:val="both"/>
        <w:rPr>
          <w:rFonts w:ascii="Arial" w:hAnsi="Arial"/>
          <w:sz w:val="24"/>
        </w:rPr>
      </w:pPr>
    </w:p>
    <w:p w14:paraId="1C0BCECC"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7.2.7</w:t>
      </w:r>
      <w:r>
        <w:rPr>
          <w:rFonts w:ascii="Arial" w:hAnsi="Arial"/>
        </w:rPr>
        <w:tab/>
        <w:t>The results of initial and periodic tests performed, together with the names or initials of the individuals doing the test and the time when the test was conducted.</w:t>
      </w:r>
    </w:p>
    <w:p w14:paraId="0C0920FC" w14:textId="77777777" w:rsidR="00661EF9" w:rsidRDefault="00661EF9" w:rsidP="00661EF9">
      <w:pPr>
        <w:pStyle w:val="p66"/>
        <w:tabs>
          <w:tab w:val="clear" w:pos="680"/>
        </w:tabs>
        <w:spacing w:line="280" w:lineRule="exact"/>
        <w:ind w:firstLine="0"/>
        <w:jc w:val="both"/>
        <w:rPr>
          <w:rFonts w:ascii="Arial" w:hAnsi="Arial"/>
        </w:rPr>
      </w:pPr>
    </w:p>
    <w:p w14:paraId="554311DA"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7.2.8</w:t>
      </w:r>
      <w:r>
        <w:rPr>
          <w:rFonts w:ascii="Arial" w:hAnsi="Arial"/>
        </w:rPr>
        <w:tab/>
        <w:t>The rescue and emergency services that are to be summoned, the means (i.e. telephone, etc.) and the number(s) to be called to summon these services.</w:t>
      </w:r>
    </w:p>
    <w:p w14:paraId="0910BBC7" w14:textId="77777777" w:rsidR="00661EF9" w:rsidRDefault="00661EF9" w:rsidP="00661EF9">
      <w:pPr>
        <w:spacing w:line="280" w:lineRule="exact"/>
        <w:jc w:val="both"/>
        <w:rPr>
          <w:rFonts w:ascii="Arial" w:hAnsi="Arial"/>
          <w:sz w:val="24"/>
        </w:rPr>
      </w:pPr>
    </w:p>
    <w:p w14:paraId="62008421"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7.2.9</w:t>
      </w:r>
      <w:r>
        <w:rPr>
          <w:rFonts w:ascii="Arial" w:hAnsi="Arial"/>
        </w:rPr>
        <w:tab/>
        <w:t>The communication procedures to be used by the authorized entrants and the attendant to maintain contact during entry.</w:t>
      </w:r>
    </w:p>
    <w:p w14:paraId="48D9C0BA" w14:textId="77777777" w:rsidR="00661EF9" w:rsidRDefault="00661EF9" w:rsidP="00661EF9">
      <w:pPr>
        <w:pStyle w:val="p66"/>
        <w:tabs>
          <w:tab w:val="clear" w:pos="680"/>
        </w:tabs>
        <w:spacing w:line="280" w:lineRule="exact"/>
        <w:ind w:firstLine="0"/>
        <w:jc w:val="both"/>
        <w:rPr>
          <w:rFonts w:ascii="Arial" w:hAnsi="Arial"/>
        </w:rPr>
      </w:pPr>
    </w:p>
    <w:p w14:paraId="64C37822"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7.2.10</w:t>
      </w:r>
      <w:r>
        <w:rPr>
          <w:rFonts w:ascii="Arial" w:hAnsi="Arial"/>
        </w:rPr>
        <w:tab/>
        <w:t>Personal protective equipment used by entrants, testing and monitoring equipment used, alarm system and rescue equipment that will be available on site.</w:t>
      </w:r>
    </w:p>
    <w:p w14:paraId="39E4A504" w14:textId="77777777" w:rsidR="00661EF9" w:rsidRDefault="00661EF9" w:rsidP="00661EF9">
      <w:pPr>
        <w:pStyle w:val="p66"/>
        <w:tabs>
          <w:tab w:val="clear" w:pos="680"/>
        </w:tabs>
        <w:spacing w:line="280" w:lineRule="exact"/>
        <w:ind w:firstLine="0"/>
        <w:jc w:val="both"/>
        <w:rPr>
          <w:rFonts w:ascii="Arial" w:hAnsi="Arial"/>
        </w:rPr>
      </w:pPr>
    </w:p>
    <w:p w14:paraId="139B5D2D" w14:textId="77777777" w:rsidR="00661EF9" w:rsidRDefault="00661EF9" w:rsidP="00661EF9">
      <w:pPr>
        <w:pStyle w:val="p66"/>
        <w:tabs>
          <w:tab w:val="clear" w:pos="680"/>
        </w:tabs>
        <w:spacing w:line="280" w:lineRule="exact"/>
        <w:ind w:left="1620" w:hanging="900"/>
        <w:jc w:val="both"/>
        <w:rPr>
          <w:rFonts w:ascii="Arial" w:hAnsi="Arial"/>
        </w:rPr>
      </w:pPr>
      <w:r>
        <w:rPr>
          <w:rFonts w:ascii="Arial" w:hAnsi="Arial"/>
        </w:rPr>
        <w:t>7.2.11</w:t>
      </w:r>
      <w:r>
        <w:rPr>
          <w:rFonts w:ascii="Arial" w:hAnsi="Arial"/>
        </w:rPr>
        <w:tab/>
        <w:t>Additional permits, i.e. hot work, etc., that have been issued for work inside the space.</w:t>
      </w:r>
    </w:p>
    <w:p w14:paraId="4A524F34" w14:textId="77777777" w:rsidR="00661EF9" w:rsidRDefault="00661EF9" w:rsidP="00661EF9">
      <w:pPr>
        <w:pStyle w:val="p40"/>
        <w:tabs>
          <w:tab w:val="clear" w:pos="760"/>
          <w:tab w:val="clear" w:pos="1500"/>
        </w:tabs>
        <w:spacing w:line="280" w:lineRule="exact"/>
        <w:ind w:firstLine="0"/>
        <w:jc w:val="both"/>
        <w:rPr>
          <w:rFonts w:ascii="Arial" w:hAnsi="Arial"/>
        </w:rPr>
      </w:pPr>
    </w:p>
    <w:p w14:paraId="52B55F26" w14:textId="77777777" w:rsidR="00661EF9" w:rsidRDefault="00661EF9" w:rsidP="00661EF9">
      <w:pPr>
        <w:pStyle w:val="p40"/>
        <w:tabs>
          <w:tab w:val="clear" w:pos="760"/>
          <w:tab w:val="clear" w:pos="1500"/>
        </w:tabs>
        <w:spacing w:line="280" w:lineRule="exact"/>
        <w:ind w:left="1620" w:hanging="900"/>
        <w:jc w:val="both"/>
        <w:rPr>
          <w:rFonts w:ascii="Arial" w:hAnsi="Arial"/>
        </w:rPr>
      </w:pPr>
      <w:r>
        <w:rPr>
          <w:rFonts w:ascii="Arial" w:hAnsi="Arial"/>
        </w:rPr>
        <w:t>7.2.12</w:t>
      </w:r>
      <w:r>
        <w:rPr>
          <w:rFonts w:ascii="Arial" w:hAnsi="Arial"/>
        </w:rPr>
        <w:tab/>
        <w:t>Any other information pertinent to a specific confined space to ensure employee safety.</w:t>
      </w:r>
    </w:p>
    <w:p w14:paraId="131005CE" w14:textId="77777777" w:rsidR="00661EF9" w:rsidRDefault="00661EF9" w:rsidP="00661EF9">
      <w:pPr>
        <w:pStyle w:val="p28"/>
        <w:spacing w:line="280" w:lineRule="exact"/>
        <w:ind w:left="0" w:firstLine="0"/>
        <w:jc w:val="both"/>
        <w:rPr>
          <w:rFonts w:ascii="Arial" w:hAnsi="Arial"/>
        </w:rPr>
      </w:pPr>
    </w:p>
    <w:p w14:paraId="68BB70DF" w14:textId="77777777" w:rsidR="00661EF9" w:rsidRDefault="00661EF9" w:rsidP="00661EF9">
      <w:pPr>
        <w:pStyle w:val="p28"/>
        <w:spacing w:line="280" w:lineRule="exact"/>
        <w:jc w:val="both"/>
        <w:rPr>
          <w:rFonts w:ascii="Arial" w:hAnsi="Arial"/>
        </w:rPr>
      </w:pPr>
      <w:r>
        <w:rPr>
          <w:rFonts w:ascii="Arial" w:hAnsi="Arial"/>
        </w:rPr>
        <w:t>7.3</w:t>
      </w:r>
      <w:r>
        <w:rPr>
          <w:rFonts w:ascii="Arial" w:hAnsi="Arial"/>
        </w:rPr>
        <w:tab/>
        <w:t>The completed permit shall be made available at the time of entry to all authorized entrants. This shall be accomplished by posting the permit at point of entry and by reviewing and signing the permit with all entrants so that they are made aware that all pre-entry preparations have taken place.</w:t>
      </w:r>
    </w:p>
    <w:p w14:paraId="79E60E53" w14:textId="77777777" w:rsidR="00661EF9" w:rsidRDefault="00661EF9" w:rsidP="00661EF9">
      <w:pPr>
        <w:spacing w:line="280" w:lineRule="exact"/>
        <w:jc w:val="both"/>
        <w:rPr>
          <w:rFonts w:ascii="Arial" w:hAnsi="Arial"/>
          <w:sz w:val="24"/>
        </w:rPr>
      </w:pPr>
    </w:p>
    <w:p w14:paraId="09C074E6" w14:textId="77777777" w:rsidR="00661EF9" w:rsidRDefault="00661EF9" w:rsidP="00661EF9">
      <w:pPr>
        <w:pStyle w:val="p47"/>
        <w:tabs>
          <w:tab w:val="clear" w:pos="760"/>
        </w:tabs>
        <w:spacing w:line="280" w:lineRule="exact"/>
        <w:jc w:val="both"/>
        <w:rPr>
          <w:rFonts w:ascii="Arial" w:hAnsi="Arial"/>
        </w:rPr>
      </w:pPr>
      <w:r>
        <w:rPr>
          <w:rFonts w:ascii="Arial" w:hAnsi="Arial"/>
        </w:rPr>
        <w:t>7.4</w:t>
      </w:r>
      <w:r>
        <w:rPr>
          <w:rFonts w:ascii="Arial" w:hAnsi="Arial"/>
        </w:rPr>
        <w:tab/>
        <w:t>The duration of the entry permit must not exceed the time required to complete the assigned task or job identified on the permit.</w:t>
      </w:r>
    </w:p>
    <w:p w14:paraId="37516104" w14:textId="77777777" w:rsidR="00661EF9" w:rsidRDefault="00661EF9" w:rsidP="00661EF9">
      <w:pPr>
        <w:spacing w:line="280" w:lineRule="exact"/>
        <w:jc w:val="both"/>
        <w:rPr>
          <w:rFonts w:ascii="Arial" w:hAnsi="Arial"/>
          <w:sz w:val="24"/>
        </w:rPr>
      </w:pPr>
    </w:p>
    <w:p w14:paraId="4803988A" w14:textId="77777777" w:rsidR="00661EF9" w:rsidRDefault="00661EF9" w:rsidP="00661EF9">
      <w:pPr>
        <w:pStyle w:val="p67"/>
        <w:spacing w:line="280" w:lineRule="exact"/>
        <w:jc w:val="both"/>
        <w:rPr>
          <w:rFonts w:ascii="Arial" w:hAnsi="Arial"/>
        </w:rPr>
      </w:pPr>
      <w:r>
        <w:rPr>
          <w:rFonts w:ascii="Arial" w:hAnsi="Arial"/>
        </w:rPr>
        <w:t>7.5</w:t>
      </w:r>
      <w:r>
        <w:rPr>
          <w:rFonts w:ascii="Arial" w:hAnsi="Arial"/>
        </w:rPr>
        <w:tab/>
        <w:t>If hazardous conditions are detected during entry, employees of Wagner-Meinert, LLC and their subcontractors must immediately leave the space and the space must be evaluated to determine the cause of the hazardous condition.</w:t>
      </w:r>
    </w:p>
    <w:p w14:paraId="4CFFC7EA" w14:textId="77777777" w:rsidR="00661EF9" w:rsidRDefault="00661EF9" w:rsidP="00661EF9">
      <w:pPr>
        <w:pStyle w:val="p28"/>
        <w:spacing w:line="280" w:lineRule="exact"/>
        <w:ind w:left="0" w:firstLine="0"/>
        <w:jc w:val="both"/>
        <w:rPr>
          <w:rFonts w:ascii="Arial" w:hAnsi="Arial"/>
        </w:rPr>
      </w:pPr>
    </w:p>
    <w:p w14:paraId="0BA5376D" w14:textId="77777777" w:rsidR="00661EF9" w:rsidRDefault="00661EF9" w:rsidP="00661EF9">
      <w:pPr>
        <w:pStyle w:val="p28"/>
        <w:spacing w:line="280" w:lineRule="exact"/>
        <w:jc w:val="both"/>
        <w:rPr>
          <w:rFonts w:ascii="Arial" w:hAnsi="Arial"/>
        </w:rPr>
      </w:pPr>
      <w:r>
        <w:rPr>
          <w:rFonts w:ascii="Arial" w:hAnsi="Arial"/>
        </w:rPr>
        <w:t>7.6</w:t>
      </w:r>
      <w:r>
        <w:rPr>
          <w:rFonts w:ascii="Arial" w:hAnsi="Arial"/>
        </w:rPr>
        <w:tab/>
        <w:t>The entry supervisor/foreman shall terminate entry and cancel the entry permit when:</w:t>
      </w:r>
    </w:p>
    <w:p w14:paraId="5C4BF4C9" w14:textId="77777777" w:rsidR="00661EF9" w:rsidRDefault="00661EF9" w:rsidP="00661EF9">
      <w:pPr>
        <w:spacing w:line="280" w:lineRule="exact"/>
        <w:jc w:val="both"/>
        <w:rPr>
          <w:rFonts w:ascii="Arial" w:hAnsi="Arial"/>
          <w:sz w:val="24"/>
        </w:rPr>
      </w:pPr>
    </w:p>
    <w:p w14:paraId="68FAB8F4" w14:textId="77777777" w:rsidR="00661EF9" w:rsidRDefault="00661EF9" w:rsidP="00661EF9">
      <w:pPr>
        <w:pStyle w:val="p38"/>
        <w:tabs>
          <w:tab w:val="clear" w:pos="820"/>
          <w:tab w:val="clear" w:pos="1580"/>
        </w:tabs>
        <w:spacing w:line="280" w:lineRule="exact"/>
        <w:ind w:left="720" w:firstLine="0"/>
        <w:jc w:val="both"/>
        <w:rPr>
          <w:rFonts w:ascii="Arial" w:hAnsi="Arial"/>
        </w:rPr>
      </w:pPr>
      <w:r>
        <w:rPr>
          <w:rFonts w:ascii="Arial" w:hAnsi="Arial"/>
        </w:rPr>
        <w:lastRenderedPageBreak/>
        <w:t>7.6.1</w:t>
      </w:r>
      <w:r>
        <w:rPr>
          <w:rFonts w:ascii="Arial" w:hAnsi="Arial"/>
        </w:rPr>
        <w:tab/>
        <w:t>The entry operations covered by the permit have been completed.</w:t>
      </w:r>
    </w:p>
    <w:p w14:paraId="75966518" w14:textId="77777777" w:rsidR="00661EF9" w:rsidRDefault="00661EF9" w:rsidP="00661EF9">
      <w:pPr>
        <w:pStyle w:val="p68"/>
        <w:tabs>
          <w:tab w:val="clear" w:pos="780"/>
          <w:tab w:val="clear" w:pos="1580"/>
        </w:tabs>
        <w:spacing w:line="280" w:lineRule="exact"/>
        <w:ind w:hanging="144"/>
        <w:jc w:val="both"/>
        <w:rPr>
          <w:rFonts w:ascii="Arial" w:hAnsi="Arial"/>
        </w:rPr>
      </w:pPr>
    </w:p>
    <w:p w14:paraId="25B13E9C" w14:textId="77777777" w:rsidR="00661EF9" w:rsidRDefault="00661EF9" w:rsidP="00661EF9">
      <w:pPr>
        <w:pStyle w:val="p68"/>
        <w:tabs>
          <w:tab w:val="clear" w:pos="780"/>
          <w:tab w:val="clear" w:pos="1580"/>
        </w:tabs>
        <w:spacing w:line="280" w:lineRule="exact"/>
        <w:ind w:left="1440" w:hanging="720"/>
        <w:jc w:val="both"/>
        <w:rPr>
          <w:rFonts w:ascii="Arial" w:hAnsi="Arial"/>
        </w:rPr>
      </w:pPr>
      <w:r>
        <w:rPr>
          <w:rFonts w:ascii="Arial" w:hAnsi="Arial"/>
        </w:rPr>
        <w:t>7.6.2</w:t>
      </w:r>
      <w:r>
        <w:rPr>
          <w:rFonts w:ascii="Arial" w:hAnsi="Arial"/>
        </w:rPr>
        <w:tab/>
        <w:t xml:space="preserve">A condition arises which is not covered under the permit. The circumstances of the situation must be noted on the canceled permit </w:t>
      </w:r>
      <w:proofErr w:type="gramStart"/>
      <w:r>
        <w:rPr>
          <w:rFonts w:ascii="Arial" w:hAnsi="Arial"/>
        </w:rPr>
        <w:t>and  should</w:t>
      </w:r>
      <w:proofErr w:type="gramEnd"/>
      <w:r>
        <w:rPr>
          <w:rFonts w:ascii="Arial" w:hAnsi="Arial"/>
        </w:rPr>
        <w:t xml:space="preserve"> be used in revising the permit space program.</w:t>
      </w:r>
    </w:p>
    <w:p w14:paraId="1BBBA7F0" w14:textId="77777777" w:rsidR="00661EF9" w:rsidRDefault="00661EF9" w:rsidP="00661EF9">
      <w:pPr>
        <w:pStyle w:val="p68"/>
        <w:tabs>
          <w:tab w:val="clear" w:pos="780"/>
          <w:tab w:val="clear" w:pos="1580"/>
        </w:tabs>
        <w:spacing w:line="280" w:lineRule="exact"/>
        <w:ind w:hanging="144"/>
        <w:jc w:val="both"/>
        <w:rPr>
          <w:rFonts w:ascii="Arial" w:hAnsi="Arial"/>
        </w:rPr>
      </w:pPr>
    </w:p>
    <w:p w14:paraId="09265DAF" w14:textId="77777777" w:rsidR="00661EF9" w:rsidRDefault="00661EF9" w:rsidP="00661EF9">
      <w:pPr>
        <w:pStyle w:val="p69"/>
        <w:tabs>
          <w:tab w:val="clear" w:pos="520"/>
        </w:tabs>
        <w:spacing w:line="280" w:lineRule="exact"/>
        <w:ind w:left="720"/>
        <w:jc w:val="both"/>
        <w:rPr>
          <w:rFonts w:ascii="Arial" w:hAnsi="Arial"/>
        </w:rPr>
      </w:pPr>
    </w:p>
    <w:p w14:paraId="1FE4BE98" w14:textId="77777777" w:rsidR="00661EF9" w:rsidRDefault="00661EF9" w:rsidP="00661EF9">
      <w:pPr>
        <w:pStyle w:val="p69"/>
        <w:tabs>
          <w:tab w:val="clear" w:pos="520"/>
        </w:tabs>
        <w:spacing w:line="280" w:lineRule="exact"/>
        <w:ind w:left="720"/>
        <w:jc w:val="both"/>
        <w:rPr>
          <w:rFonts w:ascii="Arial" w:hAnsi="Arial"/>
        </w:rPr>
      </w:pPr>
      <w:r>
        <w:rPr>
          <w:rFonts w:ascii="Arial" w:hAnsi="Arial"/>
        </w:rPr>
        <w:t>7.7</w:t>
      </w:r>
      <w:r>
        <w:rPr>
          <w:rFonts w:ascii="Arial" w:hAnsi="Arial"/>
        </w:rPr>
        <w:tab/>
        <w:t>The Wagner-Meinert, LLC shall retain a canceled permit for at least five years. The permit is to be filed in the permanent job file and with the Safety Director.</w:t>
      </w:r>
    </w:p>
    <w:p w14:paraId="257093A7" w14:textId="77777777" w:rsidR="00661EF9" w:rsidRDefault="00661EF9" w:rsidP="00661EF9">
      <w:pPr>
        <w:pStyle w:val="p70"/>
        <w:tabs>
          <w:tab w:val="clear" w:pos="9540"/>
        </w:tabs>
        <w:spacing w:line="240" w:lineRule="auto"/>
        <w:ind w:left="0"/>
        <w:jc w:val="both"/>
        <w:rPr>
          <w:rFonts w:ascii="Arial" w:hAnsi="Arial"/>
        </w:rPr>
      </w:pPr>
    </w:p>
    <w:p w14:paraId="6ADD3D9D" w14:textId="77777777" w:rsidR="00661EF9" w:rsidRDefault="00661EF9" w:rsidP="00661EF9">
      <w:pPr>
        <w:pStyle w:val="p71"/>
        <w:tabs>
          <w:tab w:val="clear" w:pos="520"/>
          <w:tab w:val="clear" w:pos="1260"/>
        </w:tabs>
        <w:spacing w:line="280" w:lineRule="exact"/>
        <w:ind w:left="720"/>
        <w:rPr>
          <w:rFonts w:ascii="Arial" w:hAnsi="Arial"/>
        </w:rPr>
      </w:pPr>
      <w:r>
        <w:rPr>
          <w:rFonts w:ascii="Arial" w:hAnsi="Arial"/>
        </w:rPr>
        <w:t>7.8</w:t>
      </w:r>
      <w:r>
        <w:rPr>
          <w:rFonts w:ascii="Arial" w:hAnsi="Arial"/>
        </w:rPr>
        <w:tab/>
        <w:t>A sample copy of a permit-required confined space entry permit is included as Appendix 4B.</w:t>
      </w:r>
    </w:p>
    <w:p w14:paraId="4491A8F8" w14:textId="77777777" w:rsidR="00661EF9" w:rsidRDefault="00661EF9" w:rsidP="00661EF9">
      <w:pPr>
        <w:jc w:val="both"/>
        <w:rPr>
          <w:rFonts w:ascii="Arial" w:hAnsi="Arial"/>
          <w:sz w:val="24"/>
        </w:rPr>
      </w:pPr>
    </w:p>
    <w:p w14:paraId="230C1287" w14:textId="77777777" w:rsidR="00661EF9" w:rsidRDefault="00661EF9" w:rsidP="00661EF9">
      <w:pPr>
        <w:jc w:val="both"/>
        <w:rPr>
          <w:rFonts w:ascii="Arial" w:hAnsi="Arial"/>
          <w:sz w:val="24"/>
        </w:rPr>
      </w:pPr>
    </w:p>
    <w:p w14:paraId="212F961E" w14:textId="77777777" w:rsidR="00661EF9" w:rsidRDefault="00661EF9" w:rsidP="00661EF9">
      <w:pPr>
        <w:pStyle w:val="p71"/>
        <w:tabs>
          <w:tab w:val="clear" w:pos="520"/>
          <w:tab w:val="clear" w:pos="1260"/>
        </w:tabs>
        <w:spacing w:line="280" w:lineRule="exact"/>
        <w:ind w:left="0" w:firstLine="0"/>
        <w:rPr>
          <w:rFonts w:ascii="Arial" w:hAnsi="Arial"/>
          <w:b/>
        </w:rPr>
      </w:pPr>
      <w:r>
        <w:rPr>
          <w:rFonts w:ascii="Arial" w:hAnsi="Arial"/>
          <w:b/>
        </w:rPr>
        <w:t>8.0</w:t>
      </w:r>
      <w:r>
        <w:rPr>
          <w:rFonts w:ascii="Arial" w:hAnsi="Arial"/>
          <w:b/>
        </w:rPr>
        <w:tab/>
        <w:t xml:space="preserve">TRAINING AND EDUCATION </w:t>
      </w:r>
    </w:p>
    <w:p w14:paraId="399EC4E8" w14:textId="77777777" w:rsidR="00661EF9" w:rsidRDefault="00661EF9" w:rsidP="00661EF9">
      <w:pPr>
        <w:pStyle w:val="p71"/>
        <w:tabs>
          <w:tab w:val="clear" w:pos="520"/>
          <w:tab w:val="clear" w:pos="1260"/>
        </w:tabs>
        <w:spacing w:line="280" w:lineRule="exact"/>
        <w:ind w:left="0" w:firstLine="0"/>
        <w:rPr>
          <w:rFonts w:ascii="Arial" w:hAnsi="Arial"/>
          <w:b/>
          <w:u w:val="single"/>
        </w:rPr>
      </w:pPr>
    </w:p>
    <w:p w14:paraId="1AF4C11D" w14:textId="77777777" w:rsidR="00661EF9" w:rsidRDefault="00661EF9" w:rsidP="00661EF9">
      <w:pPr>
        <w:pStyle w:val="p71"/>
        <w:tabs>
          <w:tab w:val="clear" w:pos="520"/>
          <w:tab w:val="clear" w:pos="1260"/>
        </w:tabs>
        <w:spacing w:line="280" w:lineRule="exact"/>
        <w:ind w:left="720"/>
        <w:rPr>
          <w:rFonts w:ascii="Arial" w:hAnsi="Arial"/>
        </w:rPr>
      </w:pPr>
      <w:r>
        <w:rPr>
          <w:rFonts w:ascii="Arial" w:hAnsi="Arial"/>
        </w:rPr>
        <w:t>8.1</w:t>
      </w:r>
      <w:r>
        <w:rPr>
          <w:rFonts w:ascii="Arial" w:hAnsi="Arial"/>
        </w:rPr>
        <w:tab/>
        <w:t>The Wagner-Meinert, LLC will provide proper training to all its employees before their initial work assignment in a permit space.</w:t>
      </w:r>
    </w:p>
    <w:p w14:paraId="3AA13E4B" w14:textId="77777777" w:rsidR="00661EF9" w:rsidRDefault="00661EF9" w:rsidP="00661EF9">
      <w:pPr>
        <w:spacing w:line="280" w:lineRule="exact"/>
        <w:ind w:left="720"/>
        <w:jc w:val="both"/>
        <w:rPr>
          <w:rFonts w:ascii="Arial" w:hAnsi="Arial"/>
          <w:sz w:val="24"/>
        </w:rPr>
      </w:pPr>
    </w:p>
    <w:p w14:paraId="56DF8508" w14:textId="77777777" w:rsidR="00661EF9" w:rsidRDefault="00661EF9" w:rsidP="00661EF9">
      <w:pPr>
        <w:pStyle w:val="p72"/>
        <w:spacing w:line="280" w:lineRule="exact"/>
        <w:ind w:left="720" w:hanging="720"/>
        <w:rPr>
          <w:rFonts w:ascii="Arial" w:hAnsi="Arial"/>
        </w:rPr>
      </w:pPr>
      <w:r>
        <w:rPr>
          <w:rFonts w:ascii="Arial" w:hAnsi="Arial"/>
        </w:rPr>
        <w:t>8.2</w:t>
      </w:r>
      <w:r>
        <w:rPr>
          <w:rFonts w:ascii="Arial" w:hAnsi="Arial"/>
        </w:rPr>
        <w:tab/>
        <w:t>Upon completion of this training, Wagner-Meinert, LLC will have all individuals who participated in the training sign to ensure that they understand and have the necessary knowledge and skills for the safe performance of their duties. Additional training will be given yearly or when:</w:t>
      </w:r>
    </w:p>
    <w:p w14:paraId="57FF702D" w14:textId="77777777" w:rsidR="00661EF9" w:rsidRDefault="00661EF9" w:rsidP="00661EF9">
      <w:pPr>
        <w:spacing w:line="280" w:lineRule="exact"/>
        <w:jc w:val="both"/>
        <w:rPr>
          <w:rFonts w:ascii="Arial" w:hAnsi="Arial"/>
          <w:sz w:val="24"/>
        </w:rPr>
      </w:pPr>
    </w:p>
    <w:p w14:paraId="7D7F5A3E" w14:textId="77777777" w:rsidR="00661EF9" w:rsidRDefault="00661EF9" w:rsidP="00661EF9">
      <w:pPr>
        <w:pStyle w:val="p75"/>
        <w:tabs>
          <w:tab w:val="clear" w:pos="1260"/>
          <w:tab w:val="clear" w:pos="2040"/>
        </w:tabs>
        <w:spacing w:line="280" w:lineRule="exact"/>
        <w:ind w:left="0" w:firstLine="720"/>
        <w:rPr>
          <w:rFonts w:ascii="Arial" w:hAnsi="Arial"/>
        </w:rPr>
      </w:pPr>
      <w:r>
        <w:rPr>
          <w:rFonts w:ascii="Arial" w:hAnsi="Arial"/>
        </w:rPr>
        <w:t>8.2.1</w:t>
      </w:r>
      <w:r>
        <w:rPr>
          <w:rFonts w:ascii="Arial" w:hAnsi="Arial"/>
        </w:rPr>
        <w:tab/>
        <w:t>The job duties change.</w:t>
      </w:r>
    </w:p>
    <w:p w14:paraId="19B5EBF2" w14:textId="77777777" w:rsidR="00661EF9" w:rsidRDefault="00661EF9" w:rsidP="00661EF9">
      <w:pPr>
        <w:spacing w:line="280" w:lineRule="exact"/>
        <w:jc w:val="both"/>
        <w:rPr>
          <w:rFonts w:ascii="Arial" w:hAnsi="Arial"/>
          <w:sz w:val="24"/>
        </w:rPr>
      </w:pPr>
    </w:p>
    <w:p w14:paraId="73295A49" w14:textId="77777777" w:rsidR="00661EF9" w:rsidRDefault="00661EF9" w:rsidP="00661EF9">
      <w:pPr>
        <w:pStyle w:val="p75"/>
        <w:tabs>
          <w:tab w:val="clear" w:pos="1260"/>
          <w:tab w:val="clear" w:pos="2040"/>
        </w:tabs>
        <w:spacing w:line="280" w:lineRule="exact"/>
        <w:ind w:left="1440"/>
        <w:rPr>
          <w:rFonts w:ascii="Arial" w:hAnsi="Arial"/>
        </w:rPr>
      </w:pPr>
      <w:r>
        <w:rPr>
          <w:rFonts w:ascii="Arial" w:hAnsi="Arial"/>
        </w:rPr>
        <w:t>8.2.2</w:t>
      </w:r>
      <w:r>
        <w:rPr>
          <w:rFonts w:ascii="Arial" w:hAnsi="Arial"/>
        </w:rPr>
        <w:tab/>
        <w:t>There is a change in the permit space program or the permit space presents a new hazard.</w:t>
      </w:r>
    </w:p>
    <w:p w14:paraId="14798547" w14:textId="77777777" w:rsidR="00661EF9" w:rsidRDefault="00661EF9" w:rsidP="00661EF9">
      <w:pPr>
        <w:spacing w:line="280" w:lineRule="exact"/>
        <w:jc w:val="both"/>
        <w:rPr>
          <w:rFonts w:ascii="Arial" w:hAnsi="Arial"/>
          <w:sz w:val="24"/>
        </w:rPr>
      </w:pPr>
    </w:p>
    <w:p w14:paraId="14FAB7DB" w14:textId="77777777" w:rsidR="00661EF9" w:rsidRDefault="00661EF9" w:rsidP="00661EF9">
      <w:pPr>
        <w:pStyle w:val="p75"/>
        <w:tabs>
          <w:tab w:val="clear" w:pos="1260"/>
          <w:tab w:val="clear" w:pos="2040"/>
        </w:tabs>
        <w:spacing w:line="280" w:lineRule="exact"/>
        <w:ind w:left="1440"/>
        <w:rPr>
          <w:rFonts w:ascii="Arial" w:hAnsi="Arial"/>
        </w:rPr>
      </w:pPr>
      <w:r>
        <w:rPr>
          <w:rFonts w:ascii="Arial" w:hAnsi="Arial"/>
        </w:rPr>
        <w:t>8.2.3</w:t>
      </w:r>
      <w:r>
        <w:rPr>
          <w:rFonts w:ascii="Arial" w:hAnsi="Arial"/>
        </w:rPr>
        <w:tab/>
        <w:t>When the job performance of any employee shows deficiency.</w:t>
      </w:r>
    </w:p>
    <w:p w14:paraId="716C15D6" w14:textId="77777777" w:rsidR="00661EF9" w:rsidRDefault="00661EF9" w:rsidP="00661EF9">
      <w:pPr>
        <w:spacing w:line="280" w:lineRule="exact"/>
        <w:jc w:val="both"/>
        <w:rPr>
          <w:rFonts w:ascii="Arial" w:hAnsi="Arial"/>
          <w:sz w:val="24"/>
        </w:rPr>
      </w:pPr>
    </w:p>
    <w:p w14:paraId="5A8EA54E" w14:textId="77777777" w:rsidR="00661EF9" w:rsidRDefault="00661EF9" w:rsidP="00661EF9">
      <w:pPr>
        <w:pStyle w:val="p76"/>
        <w:spacing w:line="280" w:lineRule="exact"/>
        <w:ind w:left="516" w:hanging="516"/>
        <w:rPr>
          <w:rFonts w:ascii="Arial" w:hAnsi="Arial"/>
        </w:rPr>
      </w:pPr>
      <w:r>
        <w:rPr>
          <w:rFonts w:ascii="Arial" w:hAnsi="Arial"/>
        </w:rPr>
        <w:t>8.3</w:t>
      </w:r>
      <w:r>
        <w:rPr>
          <w:rFonts w:ascii="Arial" w:hAnsi="Arial"/>
        </w:rPr>
        <w:tab/>
        <w:t>Training will also be given free of charge to interested employees to include CPR and first aid training. Upon completion of training the Training Instructor will issue certificate of training to those employees who successfully completed the training. The certificate will include the employee's name, signature and initial(s) of the trainer(s), the date(s) of training and the certificate expiration date.</w:t>
      </w:r>
    </w:p>
    <w:p w14:paraId="2D689733" w14:textId="77777777" w:rsidR="00661EF9" w:rsidRDefault="00661EF9" w:rsidP="00661EF9">
      <w:pPr>
        <w:pStyle w:val="p77"/>
        <w:tabs>
          <w:tab w:val="clear" w:pos="640"/>
        </w:tabs>
        <w:spacing w:line="280" w:lineRule="exact"/>
        <w:ind w:firstLine="0"/>
        <w:rPr>
          <w:rFonts w:ascii="Arial" w:hAnsi="Arial"/>
        </w:rPr>
      </w:pPr>
    </w:p>
    <w:p w14:paraId="207D4EA7" w14:textId="77777777" w:rsidR="00661EF9" w:rsidRDefault="00661EF9" w:rsidP="00661EF9">
      <w:pPr>
        <w:pStyle w:val="p77"/>
        <w:tabs>
          <w:tab w:val="clear" w:pos="640"/>
        </w:tabs>
        <w:spacing w:line="280" w:lineRule="exact"/>
        <w:ind w:left="516" w:hanging="516"/>
        <w:rPr>
          <w:rFonts w:ascii="Arial" w:hAnsi="Arial"/>
        </w:rPr>
      </w:pPr>
      <w:r>
        <w:rPr>
          <w:rFonts w:ascii="Arial" w:hAnsi="Arial"/>
        </w:rPr>
        <w:t>8.4</w:t>
      </w:r>
      <w:r>
        <w:rPr>
          <w:rFonts w:ascii="Arial" w:hAnsi="Arial"/>
        </w:rPr>
        <w:tab/>
        <w:t>Instructors conducting the training shall be competent in permit-required confined space entry either through education or experience.  They shall further have thorough knowledge of confined spaces, hazards associated with toxic atmospheres, monitoring equipment, personal protective equipment and emergency rescue planning. Instructors shall also be knowledgeable in blinding and purging operations, lockout/tagout procedures, ventilation and toxicological effects.</w:t>
      </w:r>
    </w:p>
    <w:p w14:paraId="023F2F51" w14:textId="77777777" w:rsidR="00661EF9" w:rsidRDefault="00661EF9" w:rsidP="00661EF9">
      <w:pPr>
        <w:spacing w:line="280" w:lineRule="exact"/>
        <w:jc w:val="both"/>
        <w:rPr>
          <w:rFonts w:ascii="Arial" w:hAnsi="Arial"/>
          <w:sz w:val="24"/>
        </w:rPr>
      </w:pPr>
    </w:p>
    <w:p w14:paraId="4D06F750" w14:textId="77777777" w:rsidR="00661EF9" w:rsidRDefault="00661EF9" w:rsidP="00661EF9">
      <w:pPr>
        <w:pStyle w:val="p77"/>
        <w:tabs>
          <w:tab w:val="clear" w:pos="640"/>
        </w:tabs>
        <w:spacing w:line="280" w:lineRule="exact"/>
        <w:ind w:left="516" w:hanging="516"/>
        <w:rPr>
          <w:rFonts w:ascii="Arial" w:hAnsi="Arial"/>
        </w:rPr>
      </w:pPr>
      <w:r>
        <w:rPr>
          <w:rFonts w:ascii="Arial" w:hAnsi="Arial"/>
        </w:rPr>
        <w:t>8.5</w:t>
      </w:r>
      <w:r>
        <w:rPr>
          <w:rFonts w:ascii="Arial" w:hAnsi="Arial"/>
        </w:rPr>
        <w:tab/>
        <w:t xml:space="preserve">Appendix 4A provides the training outline to be followed in the initial training of Wagner-Meinert, LLC employees. Considering the fact that there are a large variety of confined </w:t>
      </w:r>
      <w:r>
        <w:rPr>
          <w:rFonts w:ascii="Arial" w:hAnsi="Arial"/>
        </w:rPr>
        <w:lastRenderedPageBreak/>
        <w:t>spaces with their own unique requirements, the employees of Wagner-Meinert, LLC shall receive additional instructions from the job site foreman that covers the specifics of a particular permit space prior to entry into the space.</w:t>
      </w:r>
    </w:p>
    <w:p w14:paraId="1F4A9D72" w14:textId="77777777" w:rsidR="00661EF9" w:rsidRDefault="00661EF9" w:rsidP="00661EF9">
      <w:pPr>
        <w:spacing w:line="280" w:lineRule="exact"/>
        <w:ind w:left="720"/>
        <w:jc w:val="both"/>
        <w:rPr>
          <w:rFonts w:ascii="Arial" w:hAnsi="Arial"/>
          <w:sz w:val="24"/>
        </w:rPr>
      </w:pPr>
    </w:p>
    <w:p w14:paraId="0C86DFAE" w14:textId="77777777" w:rsidR="00661EF9" w:rsidRDefault="00661EF9" w:rsidP="00661EF9">
      <w:pPr>
        <w:pStyle w:val="p24"/>
        <w:spacing w:line="280" w:lineRule="exact"/>
        <w:rPr>
          <w:rFonts w:ascii="Arial" w:hAnsi="Arial"/>
          <w:b/>
        </w:rPr>
      </w:pPr>
    </w:p>
    <w:p w14:paraId="2D3FD1B5" w14:textId="77777777" w:rsidR="00661EF9" w:rsidRDefault="00661EF9" w:rsidP="00661EF9">
      <w:pPr>
        <w:pStyle w:val="p24"/>
        <w:spacing w:line="280" w:lineRule="exact"/>
        <w:rPr>
          <w:rFonts w:ascii="Arial" w:hAnsi="Arial"/>
        </w:rPr>
      </w:pPr>
      <w:r>
        <w:rPr>
          <w:rFonts w:ascii="Arial" w:hAnsi="Arial"/>
          <w:b/>
        </w:rPr>
        <w:t>9.0.</w:t>
      </w:r>
      <w:r>
        <w:rPr>
          <w:rFonts w:ascii="Arial" w:hAnsi="Arial"/>
          <w:b/>
        </w:rPr>
        <w:tab/>
        <w:t>RESCUE AND EMERGENCY SERVICES</w:t>
      </w:r>
    </w:p>
    <w:p w14:paraId="045CC8C7" w14:textId="77777777" w:rsidR="00661EF9" w:rsidRDefault="00661EF9" w:rsidP="00661EF9">
      <w:pPr>
        <w:spacing w:line="280" w:lineRule="exact"/>
        <w:jc w:val="both"/>
        <w:rPr>
          <w:rFonts w:ascii="Arial" w:hAnsi="Arial"/>
          <w:sz w:val="24"/>
        </w:rPr>
      </w:pPr>
    </w:p>
    <w:p w14:paraId="768F1A5C" w14:textId="77777777" w:rsidR="00661EF9" w:rsidRDefault="00661EF9" w:rsidP="00661EF9">
      <w:pPr>
        <w:pStyle w:val="p77"/>
        <w:tabs>
          <w:tab w:val="clear" w:pos="640"/>
        </w:tabs>
        <w:spacing w:line="280" w:lineRule="exact"/>
        <w:ind w:left="720" w:hanging="720"/>
        <w:rPr>
          <w:rFonts w:ascii="Arial" w:hAnsi="Arial"/>
        </w:rPr>
      </w:pPr>
      <w:r>
        <w:rPr>
          <w:rFonts w:ascii="Arial" w:hAnsi="Arial"/>
        </w:rPr>
        <w:t>9.1</w:t>
      </w:r>
      <w:r>
        <w:rPr>
          <w:rFonts w:ascii="Arial" w:hAnsi="Arial"/>
        </w:rPr>
        <w:tab/>
        <w:t>Wagner-Meinert, LLC will have one individual available at the job site where permit space entry is to take place to provide rescue services. This individual will be the job foreman in charge of the entry operation. A qualified attendant will be provided for each confined space if multiple spaces are being monitored.</w:t>
      </w:r>
    </w:p>
    <w:p w14:paraId="6AF331BB" w14:textId="77777777" w:rsidR="00661EF9" w:rsidRDefault="00661EF9" w:rsidP="00661EF9">
      <w:pPr>
        <w:pStyle w:val="p77"/>
        <w:tabs>
          <w:tab w:val="clear" w:pos="640"/>
        </w:tabs>
        <w:spacing w:line="280" w:lineRule="exact"/>
        <w:ind w:firstLine="0"/>
        <w:rPr>
          <w:rFonts w:ascii="Arial" w:hAnsi="Arial"/>
        </w:rPr>
      </w:pPr>
    </w:p>
    <w:p w14:paraId="0EC7CBF2" w14:textId="77777777" w:rsidR="00661EF9" w:rsidRDefault="00661EF9" w:rsidP="00661EF9">
      <w:pPr>
        <w:pStyle w:val="p24"/>
        <w:spacing w:line="280" w:lineRule="exact"/>
        <w:rPr>
          <w:rFonts w:ascii="Arial" w:hAnsi="Arial"/>
        </w:rPr>
      </w:pPr>
      <w:r>
        <w:rPr>
          <w:rFonts w:ascii="Arial" w:hAnsi="Arial"/>
        </w:rPr>
        <w:t>9.2</w:t>
      </w:r>
      <w:r>
        <w:rPr>
          <w:rFonts w:ascii="Arial" w:hAnsi="Arial"/>
        </w:rPr>
        <w:tab/>
        <w:t>The individual designated to provide rescue services shall be provided with personal protective equipment and other rescue equipment necessary to make rescues from permit space. This individual shall be trained in the use of the personal protective equipment and shall hold a current certification in CPR and first aid.</w:t>
      </w:r>
    </w:p>
    <w:p w14:paraId="21E7C3E1" w14:textId="77777777" w:rsidR="00661EF9" w:rsidRDefault="00661EF9" w:rsidP="00661EF9">
      <w:pPr>
        <w:spacing w:line="280" w:lineRule="exact"/>
        <w:jc w:val="both"/>
        <w:rPr>
          <w:rFonts w:ascii="Arial" w:hAnsi="Arial"/>
          <w:sz w:val="24"/>
        </w:rPr>
      </w:pPr>
    </w:p>
    <w:p w14:paraId="535254B8" w14:textId="77777777" w:rsidR="00661EF9" w:rsidRDefault="00661EF9" w:rsidP="00661EF9">
      <w:pPr>
        <w:pStyle w:val="p64"/>
        <w:spacing w:line="280" w:lineRule="exact"/>
        <w:rPr>
          <w:rFonts w:ascii="Arial" w:hAnsi="Arial"/>
        </w:rPr>
      </w:pPr>
      <w:r>
        <w:rPr>
          <w:rFonts w:ascii="Arial" w:hAnsi="Arial"/>
        </w:rPr>
        <w:t>9.3</w:t>
      </w:r>
      <w:r>
        <w:rPr>
          <w:rFonts w:ascii="Arial" w:hAnsi="Arial"/>
        </w:rPr>
        <w:tab/>
        <w:t>The job sites in a host employer facility, the Wagner-Meinert, LLC job site foreman shall coordinate with the host employer and identify the rescue equipment that needs to be available at the permit space and establish procedures that are to be followed in case rescue becomes necessary.</w:t>
      </w:r>
    </w:p>
    <w:p w14:paraId="188909B6" w14:textId="77777777" w:rsidR="00661EF9" w:rsidRDefault="00661EF9" w:rsidP="00661EF9">
      <w:pPr>
        <w:spacing w:line="280" w:lineRule="exact"/>
        <w:ind w:left="720"/>
        <w:jc w:val="both"/>
        <w:rPr>
          <w:rFonts w:ascii="Arial" w:hAnsi="Arial"/>
          <w:sz w:val="24"/>
        </w:rPr>
      </w:pPr>
    </w:p>
    <w:p w14:paraId="5C46500D" w14:textId="77777777" w:rsidR="00661EF9" w:rsidRDefault="00661EF9" w:rsidP="00661EF9">
      <w:pPr>
        <w:pStyle w:val="p24"/>
        <w:spacing w:line="280" w:lineRule="exact"/>
        <w:rPr>
          <w:rFonts w:ascii="Arial" w:hAnsi="Arial"/>
        </w:rPr>
      </w:pPr>
      <w:r>
        <w:rPr>
          <w:rFonts w:ascii="Arial" w:hAnsi="Arial"/>
        </w:rPr>
        <w:t>9.4</w:t>
      </w:r>
      <w:r>
        <w:rPr>
          <w:rFonts w:ascii="Arial" w:hAnsi="Arial"/>
        </w:rPr>
        <w:tab/>
        <w:t>In cases where the Wagner-Meinert, LLC foreman is required to enter the permit space to perform rescue, he/she shall be equipped with a chest or full body harness with a retrieval line attached at the center of the back rear shoulder level or above the head. The other end of the retrieval line shall be attached to a mechanical device or fixed point outside the permit space in a manner that will allow rescue to begin immediately. A mechanical device shall be available to retrieve personnel from vertical type permit spaces more than five (5) feet deep.</w:t>
      </w:r>
    </w:p>
    <w:p w14:paraId="1079E0C3" w14:textId="77777777" w:rsidR="00661EF9" w:rsidRDefault="00661EF9" w:rsidP="00661EF9">
      <w:pPr>
        <w:spacing w:line="280" w:lineRule="exact"/>
        <w:jc w:val="both"/>
        <w:rPr>
          <w:rFonts w:ascii="Arial" w:hAnsi="Arial"/>
          <w:sz w:val="24"/>
        </w:rPr>
      </w:pPr>
    </w:p>
    <w:p w14:paraId="2EB04ABE" w14:textId="77777777" w:rsidR="00661EF9" w:rsidRDefault="00661EF9" w:rsidP="00661EF9">
      <w:pPr>
        <w:pStyle w:val="p24"/>
        <w:spacing w:line="280" w:lineRule="exact"/>
        <w:rPr>
          <w:rFonts w:ascii="Arial" w:hAnsi="Arial"/>
        </w:rPr>
      </w:pPr>
      <w:r>
        <w:rPr>
          <w:rFonts w:ascii="Arial" w:hAnsi="Arial"/>
        </w:rPr>
        <w:t>9.5</w:t>
      </w:r>
      <w:r>
        <w:rPr>
          <w:rFonts w:ascii="Arial" w:hAnsi="Arial"/>
        </w:rPr>
        <w:tab/>
        <w:t>The Wagner-Meinert, LLC foreman shall receive the same training as the entry personnel. The rescue service person shall also practice making a simulated rescue from typical permit space(s) where Wagner-Meinert, LLC personnel may have to work.</w:t>
      </w:r>
    </w:p>
    <w:p w14:paraId="3C3033D0" w14:textId="77777777" w:rsidR="00661EF9" w:rsidRDefault="00661EF9" w:rsidP="00661EF9">
      <w:pPr>
        <w:spacing w:line="280" w:lineRule="exact"/>
        <w:jc w:val="both"/>
        <w:rPr>
          <w:rFonts w:ascii="Arial" w:hAnsi="Arial"/>
          <w:sz w:val="24"/>
        </w:rPr>
      </w:pPr>
    </w:p>
    <w:p w14:paraId="204095C5" w14:textId="77777777" w:rsidR="00661EF9" w:rsidRDefault="00661EF9" w:rsidP="00661EF9">
      <w:pPr>
        <w:pStyle w:val="p58"/>
        <w:tabs>
          <w:tab w:val="clear" w:pos="820"/>
        </w:tabs>
        <w:spacing w:line="280" w:lineRule="exact"/>
        <w:ind w:left="720"/>
        <w:rPr>
          <w:rFonts w:ascii="Arial" w:hAnsi="Arial"/>
        </w:rPr>
      </w:pPr>
      <w:r>
        <w:rPr>
          <w:rFonts w:ascii="Arial" w:hAnsi="Arial"/>
        </w:rPr>
        <w:t>9.6</w:t>
      </w:r>
      <w:r>
        <w:rPr>
          <w:rFonts w:ascii="Arial" w:hAnsi="Arial"/>
        </w:rPr>
        <w:tab/>
        <w:t>Where an entrant is exposed to a substance in the permit space that will require</w:t>
      </w:r>
      <w:r>
        <w:t xml:space="preserve"> </w:t>
      </w:r>
      <w:r>
        <w:rPr>
          <w:rFonts w:ascii="Arial" w:hAnsi="Arial"/>
        </w:rPr>
        <w:t>treatment at a medical facility, a copy of the MSDS for that substance will be provided to the treatment facility. Copies of all reports shall be filed with the Foreman, Project Manager and Safety Director.</w:t>
      </w:r>
    </w:p>
    <w:p w14:paraId="68BE6CEC" w14:textId="77777777" w:rsidR="00661EF9" w:rsidRDefault="00661EF9" w:rsidP="00661EF9">
      <w:pPr>
        <w:pStyle w:val="p58"/>
        <w:tabs>
          <w:tab w:val="clear" w:pos="820"/>
        </w:tabs>
        <w:spacing w:line="280" w:lineRule="exact"/>
        <w:ind w:left="720"/>
        <w:rPr>
          <w:rFonts w:ascii="Arial" w:hAnsi="Arial"/>
        </w:rPr>
      </w:pPr>
    </w:p>
    <w:p w14:paraId="6C658913" w14:textId="77777777" w:rsidR="00661EF9" w:rsidRDefault="00661EF9" w:rsidP="00661EF9">
      <w:pPr>
        <w:pStyle w:val="p58"/>
        <w:tabs>
          <w:tab w:val="clear" w:pos="820"/>
        </w:tabs>
        <w:spacing w:line="280" w:lineRule="exact"/>
        <w:ind w:left="720"/>
        <w:rPr>
          <w:rFonts w:ascii="Arial" w:hAnsi="Arial"/>
        </w:rPr>
      </w:pPr>
    </w:p>
    <w:p w14:paraId="0E489AF6" w14:textId="77777777" w:rsidR="00661EF9" w:rsidRDefault="00661EF9" w:rsidP="00661EF9">
      <w:pPr>
        <w:pStyle w:val="p58"/>
        <w:tabs>
          <w:tab w:val="clear" w:pos="820"/>
        </w:tabs>
        <w:spacing w:line="280" w:lineRule="exact"/>
        <w:ind w:left="720"/>
        <w:rPr>
          <w:rFonts w:ascii="Arial" w:hAnsi="Arial"/>
        </w:rPr>
      </w:pPr>
    </w:p>
    <w:p w14:paraId="126D88FD" w14:textId="77777777" w:rsidR="00661EF9" w:rsidRDefault="00661EF9" w:rsidP="00661EF9">
      <w:pPr>
        <w:pStyle w:val="p24"/>
        <w:spacing w:line="280" w:lineRule="exact"/>
        <w:rPr>
          <w:rFonts w:ascii="Arial" w:hAnsi="Arial"/>
          <w:b/>
        </w:rPr>
      </w:pPr>
      <w:r>
        <w:rPr>
          <w:rFonts w:ascii="Arial" w:hAnsi="Arial"/>
          <w:b/>
        </w:rPr>
        <w:t>DOCUMENT MANAGEMENT:</w:t>
      </w:r>
    </w:p>
    <w:p w14:paraId="0F2D1F8A" w14:textId="77777777" w:rsidR="00661EF9" w:rsidRDefault="00661EF9" w:rsidP="00661EF9">
      <w:pPr>
        <w:pStyle w:val="p24"/>
        <w:spacing w:line="280" w:lineRule="exact"/>
        <w:rPr>
          <w:rFonts w:ascii="Arial" w:hAnsi="Arial"/>
          <w:b/>
        </w:rPr>
      </w:pPr>
    </w:p>
    <w:p w14:paraId="511FAB80" w14:textId="77777777" w:rsidR="00661EF9" w:rsidRDefault="00661EF9" w:rsidP="00661EF9">
      <w:pPr>
        <w:pStyle w:val="p24"/>
        <w:spacing w:line="280" w:lineRule="exact"/>
        <w:ind w:left="0" w:firstLine="0"/>
        <w:rPr>
          <w:rFonts w:ascii="Arial" w:hAnsi="Arial"/>
        </w:rPr>
      </w:pPr>
      <w:r>
        <w:rPr>
          <w:rFonts w:ascii="Arial" w:hAnsi="Arial"/>
        </w:rPr>
        <w:t xml:space="preserve">The Safety Director is responsible for developing and maintaining the program. Employees may review a copy of the plan by requesting one from the Safety Director. In addition, the Safety Director is responsible for maintaining any records related to the Confined Space Entry Program. </w:t>
      </w:r>
      <w:r>
        <w:rPr>
          <w:rFonts w:ascii="Arial" w:hAnsi="Arial"/>
        </w:rPr>
        <w:lastRenderedPageBreak/>
        <w:t>All completed confined space entry permits are kept with the job files and kept on file for review for any problems for making appropriate changes to the program.</w:t>
      </w:r>
    </w:p>
    <w:p w14:paraId="47033A72" w14:textId="77777777" w:rsidR="00661EF9" w:rsidRDefault="00661EF9" w:rsidP="00661EF9">
      <w:pPr>
        <w:pStyle w:val="p24"/>
        <w:spacing w:line="280" w:lineRule="exact"/>
        <w:rPr>
          <w:rFonts w:ascii="Arial" w:hAnsi="Arial"/>
        </w:rPr>
      </w:pPr>
    </w:p>
    <w:p w14:paraId="61E6054C" w14:textId="77777777" w:rsidR="00661EF9" w:rsidRDefault="00661EF9" w:rsidP="00661EF9">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Confined Space Entry Program. We strive for clear understanding, safe behavior, and involvement from every level of the company. </w:t>
      </w:r>
    </w:p>
    <w:p w14:paraId="5066254D" w14:textId="77777777" w:rsidR="00661EF9" w:rsidRDefault="00661EF9" w:rsidP="00661EF9">
      <w:pPr>
        <w:pStyle w:val="p24"/>
        <w:spacing w:line="280" w:lineRule="exact"/>
        <w:rPr>
          <w:rFonts w:ascii="Arial" w:hAnsi="Arial"/>
          <w:b/>
        </w:rPr>
      </w:pPr>
    </w:p>
    <w:p w14:paraId="79B1DC00" w14:textId="77777777" w:rsidR="00661EF9" w:rsidRDefault="00661EF9" w:rsidP="00661EF9">
      <w:pPr>
        <w:pStyle w:val="p24"/>
        <w:spacing w:line="280" w:lineRule="exact"/>
        <w:rPr>
          <w:rFonts w:ascii="Arial" w:hAnsi="Arial"/>
          <w:b/>
        </w:rPr>
      </w:pPr>
    </w:p>
    <w:p w14:paraId="3751F4D2" w14:textId="77777777" w:rsidR="00661EF9" w:rsidRDefault="00661EF9" w:rsidP="00661EF9">
      <w:pPr>
        <w:pStyle w:val="p24"/>
        <w:spacing w:line="280" w:lineRule="exact"/>
        <w:rPr>
          <w:rFonts w:ascii="Arial" w:hAnsi="Arial"/>
          <w:b/>
        </w:rPr>
      </w:pPr>
      <w:r>
        <w:rPr>
          <w:rFonts w:ascii="Arial" w:hAnsi="Arial"/>
          <w:b/>
        </w:rPr>
        <w:t>CHANGE CONTROL:</w:t>
      </w:r>
    </w:p>
    <w:p w14:paraId="5E29E9D7" w14:textId="77777777" w:rsidR="00661EF9" w:rsidRDefault="00661EF9" w:rsidP="00661EF9">
      <w:pPr>
        <w:pStyle w:val="p24"/>
        <w:spacing w:line="280" w:lineRule="exact"/>
        <w:rPr>
          <w:rFonts w:ascii="Arial" w:hAnsi="Arial"/>
          <w:b/>
        </w:rPr>
      </w:pPr>
    </w:p>
    <w:p w14:paraId="08FCB6E0" w14:textId="77777777" w:rsidR="00661EF9" w:rsidRDefault="00661EF9" w:rsidP="00661EF9">
      <w:pPr>
        <w:pStyle w:val="p24"/>
        <w:spacing w:line="280" w:lineRule="exact"/>
        <w:ind w:left="0" w:firstLine="0"/>
        <w:rPr>
          <w:rFonts w:ascii="Arial" w:hAnsi="Arial"/>
        </w:rPr>
      </w:pPr>
      <w:r>
        <w:rPr>
          <w:rFonts w:ascii="Arial" w:hAnsi="Arial"/>
        </w:rPr>
        <w:t>All management system changes are reviewed yearly, approved or disapproved by the Safety Committee.</w:t>
      </w:r>
    </w:p>
    <w:p w14:paraId="7D141EE5" w14:textId="77777777" w:rsidR="00ED57BD"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113521AB" w14:textId="77777777" w:rsidR="00661EF9" w:rsidRPr="006D26AA" w:rsidRDefault="00661EF9"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2F71FB97" w:rsidR="00B93D9A" w:rsidRPr="003D7A79" w:rsidRDefault="00661EF9" w:rsidP="00661EF9">
            <w:pPr>
              <w:tabs>
                <w:tab w:val="left" w:pos="417"/>
                <w:tab w:val="left" w:pos="864"/>
                <w:tab w:val="left" w:pos="1454"/>
                <w:tab w:val="left" w:pos="2707"/>
                <w:tab w:val="left" w:pos="7747"/>
              </w:tabs>
              <w:jc w:val="center"/>
              <w:rPr>
                <w:rFonts w:ascii="Arial" w:hAnsi="Arial" w:cs="Arial"/>
              </w:rPr>
            </w:pPr>
            <w:r>
              <w:rPr>
                <w:rFonts w:ascii="Arial" w:hAnsi="Arial" w:cs="Arial"/>
              </w:rPr>
              <w:t>6/29</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6BFBA9D7" w:rsidR="00B93D9A" w:rsidRPr="003D7A79" w:rsidRDefault="003856DF"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534C55A2" w:rsidR="00B93D9A" w:rsidRPr="003D7A79" w:rsidRDefault="00F95A5C"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777FB85F" w:rsidR="00B93D9A" w:rsidRPr="003D7A79" w:rsidRDefault="00F95A5C"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64D3B4F4" w:rsidR="00B93D9A" w:rsidRPr="003D7A79" w:rsidRDefault="00F95A5C"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264234" w:rsidRPr="00264234"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147305BC" w:rsidR="00264234" w:rsidRPr="00264234" w:rsidRDefault="00264234" w:rsidP="00264234">
            <w:pPr>
              <w:tabs>
                <w:tab w:val="left" w:pos="417"/>
                <w:tab w:val="left" w:pos="864"/>
                <w:tab w:val="left" w:pos="1454"/>
                <w:tab w:val="left" w:pos="2707"/>
                <w:tab w:val="left" w:pos="7747"/>
              </w:tabs>
              <w:jc w:val="center"/>
              <w:rPr>
                <w:rFonts w:ascii="Arial" w:hAnsi="Arial" w:cs="Arial"/>
              </w:rPr>
            </w:pPr>
            <w:r>
              <w:rPr>
                <w:rFonts w:ascii="Arial" w:hAnsi="Arial" w:cs="Arial"/>
              </w:rPr>
              <w:t>13</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0B700458" w:rsidR="00264234" w:rsidRPr="00264234" w:rsidRDefault="00264234" w:rsidP="00264234">
            <w:pPr>
              <w:tabs>
                <w:tab w:val="left" w:pos="417"/>
                <w:tab w:val="left" w:pos="864"/>
                <w:tab w:val="left" w:pos="1454"/>
                <w:tab w:val="left" w:pos="2707"/>
                <w:tab w:val="left" w:pos="7747"/>
              </w:tabs>
              <w:jc w:val="center"/>
              <w:rPr>
                <w:rFonts w:ascii="Arial" w:hAnsi="Arial" w:cs="Arial"/>
              </w:rPr>
            </w:pPr>
            <w:r w:rsidRPr="00264234">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63634D67" w:rsidR="00264234" w:rsidRPr="00264234" w:rsidRDefault="00264234" w:rsidP="00264234">
            <w:pPr>
              <w:tabs>
                <w:tab w:val="left" w:pos="417"/>
                <w:tab w:val="left" w:pos="864"/>
                <w:tab w:val="left" w:pos="1454"/>
                <w:tab w:val="left" w:pos="2707"/>
                <w:tab w:val="left" w:pos="7747"/>
              </w:tabs>
              <w:jc w:val="center"/>
              <w:rPr>
                <w:rFonts w:ascii="Arial" w:hAnsi="Arial" w:cs="Arial"/>
              </w:rPr>
            </w:pPr>
            <w:r w:rsidRPr="00264234">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39D536A" w:rsidR="00264234" w:rsidRPr="00264234" w:rsidRDefault="00264234" w:rsidP="00264234">
            <w:pPr>
              <w:tabs>
                <w:tab w:val="left" w:pos="417"/>
                <w:tab w:val="left" w:pos="864"/>
                <w:tab w:val="left" w:pos="1454"/>
                <w:tab w:val="left" w:pos="2707"/>
                <w:tab w:val="left" w:pos="7747"/>
              </w:tabs>
              <w:jc w:val="both"/>
              <w:rPr>
                <w:rFonts w:ascii="Arial" w:hAnsi="Arial" w:cs="Arial"/>
              </w:rPr>
            </w:pPr>
            <w:r w:rsidRPr="00264234">
              <w:rPr>
                <w:rFonts w:ascii="Arial" w:hAnsi="Arial" w:cs="Arial"/>
              </w:rPr>
              <w:t>Annual Review</w:t>
            </w:r>
          </w:p>
        </w:tc>
      </w:tr>
      <w:tr w:rsidR="00264234" w:rsidRPr="00264234"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777777" w:rsidR="00264234" w:rsidRPr="00264234" w:rsidRDefault="00264234" w:rsidP="00264234">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7777777" w:rsidR="00264234" w:rsidRPr="00264234" w:rsidRDefault="00264234" w:rsidP="00264234">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77777777" w:rsidR="00264234" w:rsidRPr="00264234" w:rsidRDefault="00264234" w:rsidP="00264234">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7777777" w:rsidR="00264234" w:rsidRPr="00264234" w:rsidRDefault="00264234" w:rsidP="00264234">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264234" w:rsidRDefault="00574490" w:rsidP="00ED57BD"/>
    <w:sectPr w:rsidR="00574490" w:rsidRPr="00264234">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FA5A156"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264234">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3856DF">
      <w:rPr>
        <w:rFonts w:ascii="Arial" w:hAnsi="Arial" w:cs="Arial"/>
        <w:noProof/>
        <w:snapToGrid w:val="0"/>
        <w:sz w:val="16"/>
        <w:szCs w:val="16"/>
      </w:rPr>
      <w:t>14</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3856DF">
      <w:rPr>
        <w:rFonts w:ascii="Arial" w:hAnsi="Arial" w:cs="Arial"/>
        <w:noProof/>
        <w:snapToGrid w:val="0"/>
        <w:sz w:val="16"/>
        <w:szCs w:val="16"/>
      </w:rPr>
      <w:t>15</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69CA3670" w:rsidR="00CB097B" w:rsidRPr="00DA0FCA" w:rsidRDefault="00CB097B" w:rsidP="00CB097B">
          <w:pPr>
            <w:pStyle w:val="Header"/>
            <w:jc w:val="center"/>
            <w:rPr>
              <w:rFonts w:ascii="Arial" w:hAnsi="Arial" w:cs="Arial"/>
              <w:b/>
            </w:rPr>
          </w:pPr>
          <w:r>
            <w:rPr>
              <w:rFonts w:ascii="Arial" w:hAnsi="Arial" w:cs="Arial"/>
              <w:b/>
            </w:rPr>
            <w:t xml:space="preserve">Section </w:t>
          </w:r>
          <w:r w:rsidR="00661EF9">
            <w:rPr>
              <w:rFonts w:ascii="Arial" w:hAnsi="Arial" w:cs="Arial"/>
              <w:b/>
            </w:rPr>
            <w:t>04</w:t>
          </w:r>
        </w:p>
        <w:p w14:paraId="26CC66BD" w14:textId="0D97501D" w:rsidR="00CB097B" w:rsidRPr="00423679" w:rsidRDefault="00661EF9" w:rsidP="00661EF9">
          <w:pPr>
            <w:pStyle w:val="Header"/>
            <w:jc w:val="center"/>
            <w:rPr>
              <w:rFonts w:ascii="Arial" w:hAnsi="Arial" w:cs="Arial"/>
              <w:b/>
            </w:rPr>
          </w:pPr>
          <w:r>
            <w:rPr>
              <w:rFonts w:ascii="Arial" w:hAnsi="Arial" w:cs="Arial"/>
              <w:b/>
              <w:color w:val="FF0000"/>
            </w:rPr>
            <w:t>Permit Required Confined Space Entry Program</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ED07E1">
            <w:rPr>
              <w:rFonts w:ascii="Arial" w:hAnsi="Arial" w:cs="Arial"/>
              <w:noProof/>
              <w:sz w:val="16"/>
              <w:szCs w:val="16"/>
            </w:rPr>
            <w:t>04 WMI-Permit Required Confined Space Entry Program.docx</w:t>
          </w:r>
          <w:r w:rsidRPr="00213E0F">
            <w:rPr>
              <w:rFonts w:ascii="Arial" w:hAnsi="Arial" w:cs="Arial"/>
              <w:noProof/>
              <w:sz w:val="16"/>
              <w:szCs w:val="16"/>
            </w:rPr>
            <w:fldChar w:fldCharType="end"/>
          </w:r>
        </w:p>
        <w:p w14:paraId="26CC66BF" w14:textId="636233F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w:t>
          </w:r>
          <w:r w:rsidR="00661EF9">
            <w:rPr>
              <w:rFonts w:ascii="Arial" w:hAnsi="Arial" w:cs="Arial"/>
              <w:noProof/>
              <w:sz w:val="16"/>
              <w:szCs w:val="16"/>
            </w:rPr>
            <w:t>29</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154A6642"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3856DF">
            <w:rPr>
              <w:rFonts w:ascii="Arial" w:hAnsi="Arial" w:cs="Arial"/>
              <w:noProof/>
              <w:sz w:val="16"/>
              <w:szCs w:val="16"/>
            </w:rPr>
            <w:t>14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3856DF">
            <w:rPr>
              <w:rFonts w:ascii="Arial" w:hAnsi="Arial" w:cs="Arial"/>
              <w:noProof/>
              <w:sz w:val="16"/>
              <w:szCs w:val="16"/>
            </w:rPr>
            <w:t>15</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C544A"/>
    <w:rsid w:val="001D34E5"/>
    <w:rsid w:val="00246136"/>
    <w:rsid w:val="00264234"/>
    <w:rsid w:val="00282C91"/>
    <w:rsid w:val="002D7B49"/>
    <w:rsid w:val="002E2D2D"/>
    <w:rsid w:val="00303F64"/>
    <w:rsid w:val="00364627"/>
    <w:rsid w:val="003856DF"/>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61EF9"/>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A052E"/>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07E1"/>
    <w:rsid w:val="00ED57BD"/>
    <w:rsid w:val="00F0682E"/>
    <w:rsid w:val="00F12C25"/>
    <w:rsid w:val="00F17E57"/>
    <w:rsid w:val="00F30ECC"/>
    <w:rsid w:val="00F54F28"/>
    <w:rsid w:val="00F71E43"/>
    <w:rsid w:val="00F74F3E"/>
    <w:rsid w:val="00F92C70"/>
    <w:rsid w:val="00F95A5C"/>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p4">
    <w:name w:val="p4"/>
    <w:basedOn w:val="Normal"/>
    <w:rsid w:val="00661EF9"/>
    <w:pPr>
      <w:tabs>
        <w:tab w:val="left" w:pos="360"/>
        <w:tab w:val="left" w:pos="1120"/>
      </w:tabs>
      <w:spacing w:line="240" w:lineRule="atLeast"/>
      <w:ind w:left="288" w:hanging="720"/>
    </w:pPr>
    <w:rPr>
      <w:sz w:val="24"/>
    </w:rPr>
  </w:style>
  <w:style w:type="paragraph" w:customStyle="1" w:styleId="p5">
    <w:name w:val="p5"/>
    <w:basedOn w:val="Normal"/>
    <w:rsid w:val="00661EF9"/>
    <w:pPr>
      <w:spacing w:line="280" w:lineRule="atLeast"/>
      <w:ind w:left="320"/>
    </w:pPr>
    <w:rPr>
      <w:sz w:val="24"/>
    </w:rPr>
  </w:style>
  <w:style w:type="paragraph" w:customStyle="1" w:styleId="p6">
    <w:name w:val="p6"/>
    <w:basedOn w:val="Normal"/>
    <w:rsid w:val="00661EF9"/>
    <w:pPr>
      <w:tabs>
        <w:tab w:val="left" w:pos="1840"/>
      </w:tabs>
      <w:spacing w:line="280" w:lineRule="atLeast"/>
      <w:ind w:left="432" w:hanging="720"/>
    </w:pPr>
    <w:rPr>
      <w:sz w:val="24"/>
    </w:rPr>
  </w:style>
  <w:style w:type="paragraph" w:customStyle="1" w:styleId="p7">
    <w:name w:val="p7"/>
    <w:basedOn w:val="Normal"/>
    <w:rsid w:val="00661EF9"/>
    <w:pPr>
      <w:spacing w:line="240" w:lineRule="atLeast"/>
      <w:ind w:left="400"/>
    </w:pPr>
    <w:rPr>
      <w:sz w:val="24"/>
    </w:rPr>
  </w:style>
  <w:style w:type="paragraph" w:customStyle="1" w:styleId="p9">
    <w:name w:val="p9"/>
    <w:basedOn w:val="Normal"/>
    <w:rsid w:val="00661EF9"/>
    <w:pPr>
      <w:tabs>
        <w:tab w:val="left" w:pos="2660"/>
      </w:tabs>
      <w:spacing w:line="280" w:lineRule="atLeast"/>
      <w:ind w:left="1220"/>
    </w:pPr>
    <w:rPr>
      <w:sz w:val="24"/>
    </w:rPr>
  </w:style>
  <w:style w:type="paragraph" w:customStyle="1" w:styleId="p11">
    <w:name w:val="p11"/>
    <w:basedOn w:val="Normal"/>
    <w:rsid w:val="00661EF9"/>
    <w:pPr>
      <w:tabs>
        <w:tab w:val="left" w:pos="3400"/>
      </w:tabs>
      <w:spacing w:line="280" w:lineRule="atLeast"/>
      <w:ind w:left="2016" w:hanging="864"/>
    </w:pPr>
    <w:rPr>
      <w:sz w:val="24"/>
    </w:rPr>
  </w:style>
  <w:style w:type="paragraph" w:customStyle="1" w:styleId="p12">
    <w:name w:val="p12"/>
    <w:basedOn w:val="Normal"/>
    <w:rsid w:val="00661EF9"/>
    <w:pPr>
      <w:tabs>
        <w:tab w:val="left" w:pos="1840"/>
      </w:tabs>
      <w:spacing w:line="240" w:lineRule="atLeast"/>
      <w:ind w:left="1152" w:hanging="720"/>
    </w:pPr>
    <w:rPr>
      <w:sz w:val="24"/>
    </w:rPr>
  </w:style>
  <w:style w:type="paragraph" w:customStyle="1" w:styleId="t10">
    <w:name w:val="t10"/>
    <w:basedOn w:val="Normal"/>
    <w:rsid w:val="00661EF9"/>
    <w:pPr>
      <w:spacing w:line="540" w:lineRule="atLeast"/>
    </w:pPr>
    <w:rPr>
      <w:sz w:val="24"/>
    </w:rPr>
  </w:style>
  <w:style w:type="paragraph" w:customStyle="1" w:styleId="p13">
    <w:name w:val="p13"/>
    <w:basedOn w:val="Normal"/>
    <w:rsid w:val="00661EF9"/>
    <w:pPr>
      <w:tabs>
        <w:tab w:val="left" w:pos="720"/>
      </w:tabs>
      <w:spacing w:line="240" w:lineRule="atLeast"/>
    </w:pPr>
    <w:rPr>
      <w:sz w:val="24"/>
    </w:rPr>
  </w:style>
  <w:style w:type="paragraph" w:customStyle="1" w:styleId="p14">
    <w:name w:val="p14"/>
    <w:basedOn w:val="Normal"/>
    <w:rsid w:val="00661EF9"/>
    <w:pPr>
      <w:tabs>
        <w:tab w:val="left" w:pos="760"/>
        <w:tab w:val="left" w:pos="3400"/>
      </w:tabs>
      <w:spacing w:line="280" w:lineRule="atLeast"/>
      <w:ind w:left="720" w:hanging="720"/>
    </w:pPr>
    <w:rPr>
      <w:sz w:val="24"/>
    </w:rPr>
  </w:style>
  <w:style w:type="paragraph" w:customStyle="1" w:styleId="p15">
    <w:name w:val="p15"/>
    <w:basedOn w:val="Normal"/>
    <w:rsid w:val="00661EF9"/>
    <w:pPr>
      <w:spacing w:line="280" w:lineRule="atLeast"/>
    </w:pPr>
    <w:rPr>
      <w:sz w:val="24"/>
    </w:rPr>
  </w:style>
  <w:style w:type="paragraph" w:customStyle="1" w:styleId="p16">
    <w:name w:val="p16"/>
    <w:basedOn w:val="Normal"/>
    <w:rsid w:val="00661EF9"/>
    <w:pPr>
      <w:tabs>
        <w:tab w:val="left" w:pos="10120"/>
      </w:tabs>
      <w:spacing w:line="240" w:lineRule="atLeast"/>
      <w:ind w:left="8680"/>
    </w:pPr>
    <w:rPr>
      <w:sz w:val="24"/>
    </w:rPr>
  </w:style>
  <w:style w:type="paragraph" w:customStyle="1" w:styleId="p18">
    <w:name w:val="p18"/>
    <w:basedOn w:val="Normal"/>
    <w:rsid w:val="00661EF9"/>
    <w:pPr>
      <w:tabs>
        <w:tab w:val="left" w:pos="1120"/>
        <w:tab w:val="left" w:pos="1840"/>
      </w:tabs>
      <w:spacing w:line="280" w:lineRule="atLeast"/>
      <w:ind w:left="432" w:hanging="720"/>
      <w:jc w:val="both"/>
    </w:pPr>
    <w:rPr>
      <w:sz w:val="24"/>
    </w:rPr>
  </w:style>
  <w:style w:type="paragraph" w:customStyle="1" w:styleId="p20">
    <w:name w:val="p20"/>
    <w:basedOn w:val="Normal"/>
    <w:rsid w:val="00661EF9"/>
    <w:pPr>
      <w:tabs>
        <w:tab w:val="left" w:pos="2000"/>
      </w:tabs>
      <w:spacing w:line="240" w:lineRule="atLeast"/>
      <w:ind w:left="560"/>
      <w:jc w:val="both"/>
    </w:pPr>
    <w:rPr>
      <w:sz w:val="24"/>
    </w:rPr>
  </w:style>
  <w:style w:type="paragraph" w:customStyle="1" w:styleId="p21">
    <w:name w:val="p21"/>
    <w:basedOn w:val="Normal"/>
    <w:rsid w:val="00661EF9"/>
    <w:pPr>
      <w:tabs>
        <w:tab w:val="left" w:pos="360"/>
        <w:tab w:val="left" w:pos="1120"/>
      </w:tabs>
      <w:spacing w:line="240" w:lineRule="atLeast"/>
      <w:ind w:left="288" w:hanging="720"/>
      <w:jc w:val="both"/>
    </w:pPr>
    <w:rPr>
      <w:sz w:val="24"/>
    </w:rPr>
  </w:style>
  <w:style w:type="paragraph" w:customStyle="1" w:styleId="p22">
    <w:name w:val="p22"/>
    <w:basedOn w:val="Normal"/>
    <w:rsid w:val="00661EF9"/>
    <w:pPr>
      <w:spacing w:line="280" w:lineRule="atLeast"/>
      <w:ind w:left="320"/>
      <w:jc w:val="both"/>
    </w:pPr>
    <w:rPr>
      <w:sz w:val="24"/>
    </w:rPr>
  </w:style>
  <w:style w:type="paragraph" w:customStyle="1" w:styleId="p27">
    <w:name w:val="p27"/>
    <w:basedOn w:val="Normal"/>
    <w:rsid w:val="00661EF9"/>
    <w:pPr>
      <w:tabs>
        <w:tab w:val="left" w:pos="760"/>
        <w:tab w:val="left" w:pos="1420"/>
      </w:tabs>
      <w:spacing w:line="280" w:lineRule="atLeast"/>
      <w:ind w:hanging="720"/>
    </w:pPr>
    <w:rPr>
      <w:sz w:val="24"/>
    </w:rPr>
  </w:style>
  <w:style w:type="paragraph" w:customStyle="1" w:styleId="p28">
    <w:name w:val="p28"/>
    <w:basedOn w:val="Normal"/>
    <w:rsid w:val="00661EF9"/>
    <w:pPr>
      <w:spacing w:line="280" w:lineRule="atLeast"/>
      <w:ind w:left="720" w:hanging="720"/>
    </w:pPr>
    <w:rPr>
      <w:sz w:val="24"/>
    </w:rPr>
  </w:style>
  <w:style w:type="paragraph" w:customStyle="1" w:styleId="p29">
    <w:name w:val="p29"/>
    <w:basedOn w:val="Normal"/>
    <w:rsid w:val="00661EF9"/>
    <w:pPr>
      <w:tabs>
        <w:tab w:val="left" w:pos="1420"/>
        <w:tab w:val="left" w:pos="2280"/>
      </w:tabs>
      <w:spacing w:line="280" w:lineRule="atLeast"/>
      <w:ind w:left="864" w:hanging="864"/>
    </w:pPr>
    <w:rPr>
      <w:sz w:val="24"/>
    </w:rPr>
  </w:style>
  <w:style w:type="paragraph" w:customStyle="1" w:styleId="p30">
    <w:name w:val="p30"/>
    <w:basedOn w:val="Normal"/>
    <w:rsid w:val="00661EF9"/>
    <w:pPr>
      <w:spacing w:line="280" w:lineRule="atLeast"/>
      <w:ind w:left="864" w:hanging="720"/>
    </w:pPr>
    <w:rPr>
      <w:sz w:val="24"/>
    </w:rPr>
  </w:style>
  <w:style w:type="paragraph" w:customStyle="1" w:styleId="p32">
    <w:name w:val="p32"/>
    <w:basedOn w:val="Normal"/>
    <w:rsid w:val="00661EF9"/>
    <w:pPr>
      <w:tabs>
        <w:tab w:val="left" w:pos="1580"/>
      </w:tabs>
      <w:spacing w:line="280" w:lineRule="atLeast"/>
      <w:ind w:left="140"/>
    </w:pPr>
    <w:rPr>
      <w:sz w:val="24"/>
    </w:rPr>
  </w:style>
  <w:style w:type="paragraph" w:customStyle="1" w:styleId="p37">
    <w:name w:val="p37"/>
    <w:basedOn w:val="Normal"/>
    <w:rsid w:val="00661EF9"/>
    <w:pPr>
      <w:tabs>
        <w:tab w:val="left" w:pos="1500"/>
        <w:tab w:val="left" w:pos="2840"/>
      </w:tabs>
      <w:spacing w:line="280" w:lineRule="atLeast"/>
      <w:ind w:left="60"/>
    </w:pPr>
    <w:rPr>
      <w:sz w:val="24"/>
    </w:rPr>
  </w:style>
  <w:style w:type="paragraph" w:customStyle="1" w:styleId="p38">
    <w:name w:val="p38"/>
    <w:basedOn w:val="Normal"/>
    <w:rsid w:val="00661EF9"/>
    <w:pPr>
      <w:tabs>
        <w:tab w:val="left" w:pos="820"/>
        <w:tab w:val="left" w:pos="1580"/>
      </w:tabs>
      <w:spacing w:line="280" w:lineRule="atLeast"/>
      <w:ind w:left="144" w:hanging="720"/>
    </w:pPr>
    <w:rPr>
      <w:sz w:val="24"/>
    </w:rPr>
  </w:style>
  <w:style w:type="paragraph" w:customStyle="1" w:styleId="p39">
    <w:name w:val="p39"/>
    <w:basedOn w:val="Normal"/>
    <w:rsid w:val="00661EF9"/>
    <w:pPr>
      <w:tabs>
        <w:tab w:val="left" w:pos="2400"/>
      </w:tabs>
      <w:spacing w:line="240" w:lineRule="atLeast"/>
      <w:ind w:left="1008" w:hanging="864"/>
    </w:pPr>
    <w:rPr>
      <w:sz w:val="24"/>
    </w:rPr>
  </w:style>
  <w:style w:type="paragraph" w:customStyle="1" w:styleId="p40">
    <w:name w:val="p40"/>
    <w:basedOn w:val="Normal"/>
    <w:rsid w:val="00661EF9"/>
    <w:pPr>
      <w:tabs>
        <w:tab w:val="left" w:pos="760"/>
        <w:tab w:val="left" w:pos="1500"/>
      </w:tabs>
      <w:spacing w:line="280" w:lineRule="atLeast"/>
      <w:ind w:hanging="720"/>
    </w:pPr>
    <w:rPr>
      <w:sz w:val="24"/>
    </w:rPr>
  </w:style>
  <w:style w:type="paragraph" w:customStyle="1" w:styleId="p41">
    <w:name w:val="p41"/>
    <w:basedOn w:val="Normal"/>
    <w:rsid w:val="00661EF9"/>
    <w:pPr>
      <w:spacing w:line="280" w:lineRule="atLeast"/>
      <w:ind w:left="576" w:hanging="144"/>
    </w:pPr>
    <w:rPr>
      <w:sz w:val="24"/>
    </w:rPr>
  </w:style>
  <w:style w:type="paragraph" w:customStyle="1" w:styleId="p45">
    <w:name w:val="p45"/>
    <w:basedOn w:val="Normal"/>
    <w:rsid w:val="00661EF9"/>
    <w:pPr>
      <w:spacing w:line="280" w:lineRule="atLeast"/>
      <w:ind w:left="620"/>
    </w:pPr>
    <w:rPr>
      <w:sz w:val="24"/>
    </w:rPr>
  </w:style>
  <w:style w:type="paragraph" w:customStyle="1" w:styleId="p47">
    <w:name w:val="p47"/>
    <w:basedOn w:val="Normal"/>
    <w:rsid w:val="00661EF9"/>
    <w:pPr>
      <w:tabs>
        <w:tab w:val="left" w:pos="760"/>
      </w:tabs>
      <w:spacing w:line="280" w:lineRule="atLeast"/>
      <w:ind w:left="720" w:hanging="720"/>
    </w:pPr>
    <w:rPr>
      <w:sz w:val="24"/>
    </w:rPr>
  </w:style>
  <w:style w:type="paragraph" w:customStyle="1" w:styleId="p35">
    <w:name w:val="p35"/>
    <w:basedOn w:val="Normal"/>
    <w:rsid w:val="00661EF9"/>
    <w:pPr>
      <w:tabs>
        <w:tab w:val="left" w:pos="820"/>
        <w:tab w:val="left" w:pos="1580"/>
      </w:tabs>
      <w:spacing w:line="280" w:lineRule="atLeast"/>
      <w:ind w:left="144" w:hanging="720"/>
      <w:jc w:val="both"/>
    </w:pPr>
    <w:rPr>
      <w:sz w:val="24"/>
    </w:rPr>
  </w:style>
  <w:style w:type="paragraph" w:customStyle="1" w:styleId="p48">
    <w:name w:val="p48"/>
    <w:basedOn w:val="Normal"/>
    <w:rsid w:val="00661EF9"/>
    <w:pPr>
      <w:spacing w:line="240" w:lineRule="atLeast"/>
      <w:jc w:val="both"/>
    </w:pPr>
    <w:rPr>
      <w:sz w:val="24"/>
    </w:rPr>
  </w:style>
  <w:style w:type="paragraph" w:customStyle="1" w:styleId="p50">
    <w:name w:val="p50"/>
    <w:basedOn w:val="Normal"/>
    <w:rsid w:val="00661EF9"/>
    <w:pPr>
      <w:tabs>
        <w:tab w:val="left" w:pos="880"/>
      </w:tabs>
      <w:spacing w:line="280" w:lineRule="atLeast"/>
      <w:ind w:left="576"/>
    </w:pPr>
    <w:rPr>
      <w:sz w:val="24"/>
    </w:rPr>
  </w:style>
  <w:style w:type="paragraph" w:customStyle="1" w:styleId="p49">
    <w:name w:val="p49"/>
    <w:basedOn w:val="Normal"/>
    <w:rsid w:val="00661EF9"/>
    <w:pPr>
      <w:tabs>
        <w:tab w:val="left" w:pos="820"/>
      </w:tabs>
      <w:spacing w:line="240" w:lineRule="atLeast"/>
      <w:ind w:left="576" w:hanging="864"/>
    </w:pPr>
    <w:rPr>
      <w:sz w:val="24"/>
    </w:rPr>
  </w:style>
  <w:style w:type="paragraph" w:customStyle="1" w:styleId="p53">
    <w:name w:val="p53"/>
    <w:basedOn w:val="Normal"/>
    <w:rsid w:val="00661EF9"/>
    <w:pPr>
      <w:tabs>
        <w:tab w:val="left" w:pos="760"/>
      </w:tabs>
      <w:spacing w:line="280" w:lineRule="atLeast"/>
      <w:ind w:left="680"/>
    </w:pPr>
    <w:rPr>
      <w:sz w:val="24"/>
    </w:rPr>
  </w:style>
  <w:style w:type="paragraph" w:customStyle="1" w:styleId="p60">
    <w:name w:val="p60"/>
    <w:basedOn w:val="Normal"/>
    <w:rsid w:val="00661EF9"/>
    <w:pPr>
      <w:spacing w:line="280" w:lineRule="atLeast"/>
      <w:ind w:left="288" w:hanging="864"/>
    </w:pPr>
    <w:rPr>
      <w:sz w:val="24"/>
    </w:rPr>
  </w:style>
  <w:style w:type="paragraph" w:customStyle="1" w:styleId="p23">
    <w:name w:val="p23"/>
    <w:basedOn w:val="Normal"/>
    <w:rsid w:val="00661EF9"/>
    <w:pPr>
      <w:tabs>
        <w:tab w:val="left" w:pos="760"/>
        <w:tab w:val="left" w:pos="1420"/>
      </w:tabs>
      <w:spacing w:line="280" w:lineRule="atLeast"/>
      <w:ind w:hanging="720"/>
      <w:jc w:val="both"/>
    </w:pPr>
    <w:rPr>
      <w:sz w:val="24"/>
    </w:rPr>
  </w:style>
  <w:style w:type="paragraph" w:customStyle="1" w:styleId="p44">
    <w:name w:val="p44"/>
    <w:basedOn w:val="Normal"/>
    <w:rsid w:val="00661EF9"/>
    <w:pPr>
      <w:spacing w:line="280" w:lineRule="atLeast"/>
      <w:ind w:left="620"/>
      <w:jc w:val="both"/>
    </w:pPr>
    <w:rPr>
      <w:sz w:val="24"/>
    </w:rPr>
  </w:style>
  <w:style w:type="paragraph" w:customStyle="1" w:styleId="p61">
    <w:name w:val="p61"/>
    <w:basedOn w:val="Normal"/>
    <w:rsid w:val="00661EF9"/>
    <w:pPr>
      <w:tabs>
        <w:tab w:val="left" w:pos="720"/>
      </w:tabs>
      <w:spacing w:line="240" w:lineRule="atLeast"/>
      <w:jc w:val="both"/>
    </w:pPr>
    <w:rPr>
      <w:sz w:val="24"/>
    </w:rPr>
  </w:style>
  <w:style w:type="paragraph" w:customStyle="1" w:styleId="p58">
    <w:name w:val="p58"/>
    <w:basedOn w:val="Normal"/>
    <w:rsid w:val="00661EF9"/>
    <w:pPr>
      <w:tabs>
        <w:tab w:val="left" w:pos="820"/>
      </w:tabs>
      <w:spacing w:line="280" w:lineRule="atLeast"/>
      <w:ind w:left="576" w:hanging="864"/>
      <w:jc w:val="both"/>
    </w:pPr>
    <w:rPr>
      <w:sz w:val="24"/>
    </w:rPr>
  </w:style>
  <w:style w:type="paragraph" w:customStyle="1" w:styleId="p59">
    <w:name w:val="p59"/>
    <w:basedOn w:val="Normal"/>
    <w:rsid w:val="00661EF9"/>
    <w:pPr>
      <w:tabs>
        <w:tab w:val="left" w:pos="880"/>
        <w:tab w:val="left" w:pos="1580"/>
      </w:tabs>
      <w:spacing w:line="280" w:lineRule="atLeast"/>
      <w:ind w:left="288" w:hanging="864"/>
      <w:jc w:val="both"/>
    </w:pPr>
    <w:rPr>
      <w:sz w:val="24"/>
    </w:rPr>
  </w:style>
  <w:style w:type="paragraph" w:customStyle="1" w:styleId="p66">
    <w:name w:val="p66"/>
    <w:basedOn w:val="Normal"/>
    <w:rsid w:val="00661EF9"/>
    <w:pPr>
      <w:tabs>
        <w:tab w:val="left" w:pos="680"/>
      </w:tabs>
      <w:spacing w:line="280" w:lineRule="atLeast"/>
      <w:ind w:hanging="720"/>
    </w:pPr>
    <w:rPr>
      <w:sz w:val="24"/>
    </w:rPr>
  </w:style>
  <w:style w:type="paragraph" w:customStyle="1" w:styleId="p67">
    <w:name w:val="p67"/>
    <w:basedOn w:val="Normal"/>
    <w:rsid w:val="00661EF9"/>
    <w:pPr>
      <w:spacing w:line="280" w:lineRule="atLeast"/>
      <w:ind w:left="720" w:hanging="720"/>
    </w:pPr>
    <w:rPr>
      <w:sz w:val="24"/>
    </w:rPr>
  </w:style>
  <w:style w:type="paragraph" w:customStyle="1" w:styleId="p68">
    <w:name w:val="p68"/>
    <w:basedOn w:val="Normal"/>
    <w:rsid w:val="00661EF9"/>
    <w:pPr>
      <w:tabs>
        <w:tab w:val="left" w:pos="780"/>
        <w:tab w:val="left" w:pos="1580"/>
      </w:tabs>
      <w:spacing w:line="280" w:lineRule="atLeast"/>
      <w:ind w:left="144" w:hanging="864"/>
    </w:pPr>
    <w:rPr>
      <w:sz w:val="24"/>
    </w:rPr>
  </w:style>
  <w:style w:type="paragraph" w:customStyle="1" w:styleId="p69">
    <w:name w:val="p69"/>
    <w:basedOn w:val="Normal"/>
    <w:rsid w:val="00661EF9"/>
    <w:pPr>
      <w:tabs>
        <w:tab w:val="left" w:pos="520"/>
      </w:tabs>
      <w:spacing w:line="280" w:lineRule="atLeast"/>
      <w:ind w:left="144" w:hanging="720"/>
    </w:pPr>
    <w:rPr>
      <w:sz w:val="24"/>
    </w:rPr>
  </w:style>
  <w:style w:type="paragraph" w:customStyle="1" w:styleId="p70">
    <w:name w:val="p70"/>
    <w:basedOn w:val="Normal"/>
    <w:rsid w:val="00661EF9"/>
    <w:pPr>
      <w:tabs>
        <w:tab w:val="left" w:pos="9540"/>
      </w:tabs>
      <w:spacing w:line="240" w:lineRule="atLeast"/>
      <w:ind w:left="8100"/>
    </w:pPr>
    <w:rPr>
      <w:sz w:val="24"/>
    </w:rPr>
  </w:style>
  <w:style w:type="paragraph" w:customStyle="1" w:styleId="p71">
    <w:name w:val="p71"/>
    <w:basedOn w:val="Normal"/>
    <w:rsid w:val="00661EF9"/>
    <w:pPr>
      <w:tabs>
        <w:tab w:val="left" w:pos="520"/>
        <w:tab w:val="left" w:pos="1260"/>
      </w:tabs>
      <w:spacing w:line="280" w:lineRule="atLeast"/>
      <w:ind w:left="144" w:hanging="720"/>
      <w:jc w:val="both"/>
    </w:pPr>
    <w:rPr>
      <w:sz w:val="24"/>
    </w:rPr>
  </w:style>
  <w:style w:type="paragraph" w:customStyle="1" w:styleId="p72">
    <w:name w:val="p72"/>
    <w:basedOn w:val="Normal"/>
    <w:rsid w:val="00661EF9"/>
    <w:pPr>
      <w:spacing w:line="280" w:lineRule="atLeast"/>
      <w:ind w:left="180"/>
      <w:jc w:val="both"/>
    </w:pPr>
    <w:rPr>
      <w:sz w:val="24"/>
    </w:rPr>
  </w:style>
  <w:style w:type="paragraph" w:customStyle="1" w:styleId="p75">
    <w:name w:val="p75"/>
    <w:basedOn w:val="Normal"/>
    <w:rsid w:val="00661EF9"/>
    <w:pPr>
      <w:tabs>
        <w:tab w:val="left" w:pos="1260"/>
        <w:tab w:val="left" w:pos="2040"/>
      </w:tabs>
      <w:spacing w:line="280" w:lineRule="atLeast"/>
      <w:ind w:left="576" w:hanging="720"/>
      <w:jc w:val="both"/>
    </w:pPr>
    <w:rPr>
      <w:sz w:val="24"/>
    </w:rPr>
  </w:style>
  <w:style w:type="paragraph" w:customStyle="1" w:styleId="p76">
    <w:name w:val="p76"/>
    <w:basedOn w:val="Normal"/>
    <w:rsid w:val="00661EF9"/>
    <w:pPr>
      <w:spacing w:line="280" w:lineRule="atLeast"/>
      <w:ind w:left="60"/>
      <w:jc w:val="both"/>
    </w:pPr>
    <w:rPr>
      <w:sz w:val="24"/>
    </w:rPr>
  </w:style>
  <w:style w:type="paragraph" w:customStyle="1" w:styleId="p77">
    <w:name w:val="p77"/>
    <w:basedOn w:val="Normal"/>
    <w:rsid w:val="00661EF9"/>
    <w:pPr>
      <w:tabs>
        <w:tab w:val="left" w:pos="640"/>
      </w:tabs>
      <w:spacing w:line="280" w:lineRule="atLeast"/>
      <w:ind w:hanging="864"/>
      <w:jc w:val="both"/>
    </w:pPr>
    <w:rPr>
      <w:sz w:val="24"/>
    </w:rPr>
  </w:style>
  <w:style w:type="paragraph" w:customStyle="1" w:styleId="p64">
    <w:name w:val="p64"/>
    <w:basedOn w:val="Normal"/>
    <w:rsid w:val="00661EF9"/>
    <w:pPr>
      <w:spacing w:line="280" w:lineRule="atLeast"/>
      <w:ind w:left="720" w:hanging="720"/>
      <w:jc w:val="both"/>
    </w:pPr>
    <w:rPr>
      <w:sz w:val="24"/>
    </w:rPr>
  </w:style>
  <w:style w:type="paragraph" w:customStyle="1" w:styleId="p2">
    <w:name w:val="p2"/>
    <w:basedOn w:val="Normal"/>
    <w:rsid w:val="00661EF9"/>
    <w:pPr>
      <w:widowControl w:val="0"/>
      <w:spacing w:line="283" w:lineRule="atLeast"/>
      <w:ind w:left="539"/>
      <w:jc w:val="both"/>
    </w:pPr>
    <w:rPr>
      <w:snapToGrid w:val="0"/>
      <w:sz w:val="24"/>
    </w:rPr>
  </w:style>
  <w:style w:type="paragraph" w:customStyle="1" w:styleId="p1">
    <w:name w:val="p1"/>
    <w:basedOn w:val="Normal"/>
    <w:rsid w:val="00661EF9"/>
    <w:pPr>
      <w:widowControl w:val="0"/>
      <w:tabs>
        <w:tab w:val="left" w:pos="759"/>
      </w:tabs>
      <w:spacing w:line="277" w:lineRule="atLeast"/>
      <w:ind w:left="681" w:hanging="759"/>
      <w:jc w:val="both"/>
    </w:pPr>
    <w:rPr>
      <w:snapToGrid w:val="0"/>
      <w:sz w:val="24"/>
    </w:rPr>
  </w:style>
  <w:style w:type="paragraph" w:customStyle="1" w:styleId="p3">
    <w:name w:val="p3"/>
    <w:basedOn w:val="Normal"/>
    <w:rsid w:val="00661EF9"/>
    <w:pPr>
      <w:widowControl w:val="0"/>
      <w:tabs>
        <w:tab w:val="left" w:pos="1519"/>
        <w:tab w:val="left" w:pos="2965"/>
      </w:tabs>
      <w:spacing w:line="430" w:lineRule="atLeast"/>
      <w:ind w:left="2965" w:hanging="1446"/>
      <w:jc w:val="both"/>
    </w:pPr>
    <w:rPr>
      <w:snapToGrid w:val="0"/>
      <w:sz w:val="24"/>
    </w:rPr>
  </w:style>
  <w:style w:type="paragraph" w:customStyle="1" w:styleId="p8">
    <w:name w:val="p8"/>
    <w:basedOn w:val="Normal"/>
    <w:rsid w:val="00661EF9"/>
    <w:pPr>
      <w:widowControl w:val="0"/>
      <w:tabs>
        <w:tab w:val="left" w:pos="1519"/>
        <w:tab w:val="left" w:pos="2250"/>
      </w:tabs>
      <w:spacing w:line="240" w:lineRule="atLeast"/>
      <w:ind w:left="2250" w:hanging="731"/>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35C23-E9C6-4D7A-B192-F5C2950F3D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4550</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2016-06-13T15:25:00Z</dcterms:created>
  <dcterms:modified xsi:type="dcterms:W3CDTF">2019-06-07T13:43:00Z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